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68" w:rsidRDefault="00882168" w:rsidP="00882168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882168" w:rsidRDefault="00882168" w:rsidP="00882168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882168" w:rsidRDefault="00882168" w:rsidP="00882168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882168" w:rsidRDefault="00882168" w:rsidP="00882168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882168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168" w:rsidRDefault="00882168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882168" w:rsidRPr="007D47CE" w:rsidRDefault="00882168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882168" w:rsidRDefault="00882168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882168" w:rsidRDefault="00882168" w:rsidP="00EE3F85">
            <w:pPr>
              <w:ind w:firstLine="0"/>
              <w:jc w:val="center"/>
              <w:rPr>
                <w:szCs w:val="24"/>
              </w:rPr>
            </w:pPr>
          </w:p>
          <w:p w:rsidR="00882168" w:rsidRPr="007D47CE" w:rsidRDefault="00882168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12</w:t>
            </w:r>
          </w:p>
          <w:p w:rsidR="00882168" w:rsidRDefault="00882168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882168" w:rsidRPr="007D47CE" w:rsidRDefault="00882168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882168" w:rsidRDefault="00882168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882168" w:rsidRDefault="00882168" w:rsidP="00882168">
      <w:pPr>
        <w:ind w:firstLine="0"/>
        <w:rPr>
          <w:szCs w:val="24"/>
        </w:rPr>
      </w:pPr>
    </w:p>
    <w:p w:rsidR="00882168" w:rsidRDefault="00882168" w:rsidP="00882168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882168" w:rsidRDefault="00882168" w:rsidP="00882168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KŪRIKO PAREIGYBĖS APRAŠYMAS</w:t>
      </w:r>
    </w:p>
    <w:p w:rsidR="00882168" w:rsidRDefault="00882168" w:rsidP="00882168">
      <w:pPr>
        <w:ind w:firstLine="0"/>
        <w:rPr>
          <w:szCs w:val="24"/>
        </w:rPr>
      </w:pPr>
    </w:p>
    <w:p w:rsidR="00882168" w:rsidRDefault="00882168" w:rsidP="00882168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882168" w:rsidRDefault="00882168" w:rsidP="00882168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882168" w:rsidRDefault="00882168" w:rsidP="00882168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>
        <w:t>kūrikas yra darbuotojas, priskiriamas darbininkams, pareigybės kodas – 8182.</w:t>
      </w:r>
    </w:p>
    <w:p w:rsidR="00882168" w:rsidRDefault="00882168" w:rsidP="00882168">
      <w:pPr>
        <w:ind w:firstLine="0"/>
        <w:jc w:val="both"/>
      </w:pPr>
      <w:r>
        <w:t>1.1. Pareigybės lygis – C.</w:t>
      </w:r>
    </w:p>
    <w:p w:rsidR="00882168" w:rsidRDefault="00882168" w:rsidP="00882168">
      <w:pPr>
        <w:ind w:firstLine="0"/>
        <w:rPr>
          <w:b/>
          <w:bCs/>
        </w:rPr>
      </w:pPr>
    </w:p>
    <w:p w:rsidR="00882168" w:rsidRDefault="00882168" w:rsidP="00882168">
      <w:pPr>
        <w:ind w:firstLine="0"/>
        <w:jc w:val="center"/>
        <w:rPr>
          <w:b/>
          <w:bCs/>
        </w:rPr>
      </w:pPr>
    </w:p>
    <w:p w:rsidR="00882168" w:rsidRDefault="00882168" w:rsidP="00882168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882168" w:rsidRDefault="00882168" w:rsidP="00882168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882168" w:rsidRDefault="00882168" w:rsidP="00882168">
      <w:pPr>
        <w:ind w:firstLine="0"/>
        <w:jc w:val="center"/>
        <w:rPr>
          <w:b/>
          <w:bCs/>
        </w:rPr>
      </w:pPr>
    </w:p>
    <w:p w:rsidR="00882168" w:rsidRDefault="00882168" w:rsidP="00882168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882168" w:rsidRPr="009C0526" w:rsidRDefault="00882168" w:rsidP="00882168">
      <w:pPr>
        <w:ind w:firstLine="0"/>
        <w:jc w:val="both"/>
        <w:rPr>
          <w:szCs w:val="24"/>
        </w:rPr>
      </w:pPr>
      <w:r>
        <w:rPr>
          <w:szCs w:val="24"/>
        </w:rPr>
        <w:t xml:space="preserve">2.1. </w:t>
      </w:r>
      <w:r w:rsidRPr="009C0526">
        <w:rPr>
          <w:szCs w:val="24"/>
        </w:rPr>
        <w:t xml:space="preserve">Gali dirbti asmenys, turintys galiojantį kvalifikaciją patvirtinantį pažymėjimą. </w:t>
      </w:r>
    </w:p>
    <w:p w:rsidR="00882168" w:rsidRPr="009C0526" w:rsidRDefault="00882168" w:rsidP="00882168">
      <w:pPr>
        <w:ind w:firstLine="0"/>
        <w:jc w:val="both"/>
        <w:rPr>
          <w:szCs w:val="24"/>
        </w:rPr>
      </w:pPr>
      <w:r>
        <w:rPr>
          <w:szCs w:val="24"/>
        </w:rPr>
        <w:t>2</w:t>
      </w:r>
      <w:r w:rsidRPr="009C0526">
        <w:rPr>
          <w:szCs w:val="24"/>
        </w:rPr>
        <w:t>.2. Kūrikas prieš pradėdamas darbą turi būti pasitikrinęs sveikatą.</w:t>
      </w:r>
    </w:p>
    <w:p w:rsidR="00882168" w:rsidRDefault="00882168" w:rsidP="00882168">
      <w:pPr>
        <w:ind w:firstLine="0"/>
        <w:jc w:val="both"/>
        <w:rPr>
          <w:szCs w:val="24"/>
        </w:rPr>
      </w:pPr>
      <w:r>
        <w:rPr>
          <w:szCs w:val="24"/>
        </w:rPr>
        <w:t>2</w:t>
      </w:r>
      <w:r w:rsidRPr="009C0526">
        <w:rPr>
          <w:szCs w:val="24"/>
        </w:rPr>
        <w:t>.3. Išklausyti darbų saugos įvadinį instruktavimą ir instruktavimą darbo vietoje.</w:t>
      </w:r>
    </w:p>
    <w:p w:rsidR="00882168" w:rsidRDefault="00882168" w:rsidP="00882168"/>
    <w:p w:rsidR="00882168" w:rsidRDefault="00882168" w:rsidP="00882168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882168" w:rsidRDefault="00882168" w:rsidP="00882168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882168" w:rsidRDefault="00882168" w:rsidP="00882168">
      <w:pPr>
        <w:ind w:firstLine="0"/>
        <w:jc w:val="both"/>
        <w:rPr>
          <w:szCs w:val="24"/>
        </w:rPr>
      </w:pPr>
    </w:p>
    <w:p w:rsidR="00882168" w:rsidRDefault="00882168" w:rsidP="00882168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Šias pareigas einantis darbuotojas vykdo šias funkcijas:</w:t>
      </w:r>
    </w:p>
    <w:p w:rsidR="00882168" w:rsidRDefault="00882168" w:rsidP="00882168">
      <w:pPr>
        <w:tabs>
          <w:tab w:val="left" w:pos="426"/>
        </w:tabs>
        <w:ind w:firstLine="0"/>
        <w:jc w:val="both"/>
      </w:pPr>
      <w:r>
        <w:t>3.1. Vadovauti vartotojų dujų sistemų su dujas deginančiais įrenginiais iki 120 KW galios eksploatavimo darbams:</w:t>
      </w:r>
    </w:p>
    <w:p w:rsidR="00882168" w:rsidRDefault="00882168" w:rsidP="00882168">
      <w:pPr>
        <w:tabs>
          <w:tab w:val="left" w:pos="567"/>
        </w:tabs>
        <w:ind w:firstLine="0"/>
      </w:pPr>
      <w:r>
        <w:t>3.2. Darbo metu laikytis darbdavio patvirtintų vidaus darbo tvarkos taisyklių.</w:t>
      </w:r>
    </w:p>
    <w:p w:rsidR="00882168" w:rsidRDefault="00882168" w:rsidP="00882168">
      <w:pPr>
        <w:tabs>
          <w:tab w:val="left" w:pos="567"/>
        </w:tabs>
        <w:ind w:firstLine="0"/>
        <w:jc w:val="both"/>
      </w:pPr>
      <w:r>
        <w:t>3.3. Žinoti dujinio katilo ir pagalbinių įrengimų konstrukciją, vykdyti dujinio katilo gamybinės instrukcijos reikalavimus ir užtikrinti saugų bei efektyvų darbą.</w:t>
      </w:r>
    </w:p>
    <w:p w:rsidR="00882168" w:rsidRDefault="00882168" w:rsidP="00882168">
      <w:pPr>
        <w:tabs>
          <w:tab w:val="left" w:pos="567"/>
        </w:tabs>
        <w:ind w:firstLine="0"/>
      </w:pPr>
      <w:r>
        <w:t>3.4. Vengti veiksmų ir nesudaryti sąlygų, galinčių sukelti gaisrą.</w:t>
      </w:r>
    </w:p>
    <w:p w:rsidR="00882168" w:rsidRDefault="00882168" w:rsidP="00882168">
      <w:pPr>
        <w:tabs>
          <w:tab w:val="left" w:pos="567"/>
        </w:tabs>
        <w:ind w:firstLine="0"/>
      </w:pPr>
      <w:r>
        <w:t>3.5. Palaikyti švarą ir tvarką katilinėje.</w:t>
      </w:r>
    </w:p>
    <w:p w:rsidR="00882168" w:rsidRDefault="00882168" w:rsidP="00882168">
      <w:pPr>
        <w:tabs>
          <w:tab w:val="left" w:pos="567"/>
        </w:tabs>
        <w:ind w:firstLine="0"/>
      </w:pPr>
      <w:r>
        <w:t xml:space="preserve">3.6. </w:t>
      </w:r>
      <w:proofErr w:type="spellStart"/>
      <w:r>
        <w:t>Dovainonių</w:t>
      </w:r>
      <w:proofErr w:type="spellEnd"/>
      <w:r>
        <w:t xml:space="preserve"> salės pastate palaikyti ne žemesnę kaip 18º C temperatūrą.</w:t>
      </w:r>
    </w:p>
    <w:p w:rsidR="00882168" w:rsidRDefault="00882168" w:rsidP="00882168">
      <w:pPr>
        <w:tabs>
          <w:tab w:val="left" w:pos="567"/>
        </w:tabs>
        <w:ind w:firstLine="0"/>
        <w:jc w:val="both"/>
      </w:pPr>
      <w:r>
        <w:t xml:space="preserve">3.7. </w:t>
      </w:r>
      <w:proofErr w:type="spellStart"/>
      <w:r>
        <w:t>Dovainonių</w:t>
      </w:r>
      <w:proofErr w:type="spellEnd"/>
      <w:r>
        <w:t xml:space="preserve"> salės kūrikas atsako:</w:t>
      </w:r>
    </w:p>
    <w:p w:rsidR="00882168" w:rsidRDefault="00882168" w:rsidP="00882168">
      <w:pPr>
        <w:ind w:firstLine="0"/>
      </w:pPr>
      <w:r>
        <w:t>3.7.1. už paskirtų funkcijų vykdymą bei katilo priežiūrą.</w:t>
      </w:r>
    </w:p>
    <w:p w:rsidR="00882168" w:rsidRDefault="00882168" w:rsidP="00882168">
      <w:pPr>
        <w:ind w:firstLine="0"/>
      </w:pPr>
      <w:r>
        <w:t>3.7.2. Už netinkamą pareigų atlikimą atsako įstatymų nustatyta tvarka.</w:t>
      </w:r>
    </w:p>
    <w:p w:rsidR="00882168" w:rsidRDefault="00882168" w:rsidP="00882168">
      <w:pPr>
        <w:ind w:firstLine="0"/>
        <w:jc w:val="both"/>
      </w:pPr>
      <w:r>
        <w:t xml:space="preserve">3.7.3. Kūrikas pavaldus ir už darbą atsiskaito </w:t>
      </w:r>
      <w:proofErr w:type="spellStart"/>
      <w:r w:rsidRPr="0087740D">
        <w:t>Dovainonių</w:t>
      </w:r>
      <w:proofErr w:type="spellEnd"/>
      <w:r w:rsidRPr="0087740D">
        <w:t xml:space="preserve"> kultūrinių </w:t>
      </w:r>
      <w:r>
        <w:t xml:space="preserve">veiklų </w:t>
      </w:r>
      <w:proofErr w:type="spellStart"/>
      <w:r>
        <w:t>kooordinatoriui</w:t>
      </w:r>
      <w:proofErr w:type="spellEnd"/>
      <w:r>
        <w:t xml:space="preserve"> ir organizatoriui.</w:t>
      </w:r>
    </w:p>
    <w:p w:rsidR="00882168" w:rsidRDefault="00882168" w:rsidP="00882168">
      <w:pPr>
        <w:ind w:firstLine="0"/>
      </w:pPr>
    </w:p>
    <w:p w:rsidR="00882168" w:rsidRDefault="00882168" w:rsidP="00882168"/>
    <w:p w:rsidR="00882168" w:rsidRDefault="00882168" w:rsidP="00882168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882168" w:rsidRDefault="00882168" w:rsidP="00882168"/>
    <w:p w:rsidR="00882168" w:rsidRDefault="00882168" w:rsidP="00882168"/>
    <w:p w:rsidR="00882168" w:rsidRDefault="00882168" w:rsidP="00882168">
      <w:pPr>
        <w:ind w:firstLine="0"/>
      </w:pPr>
      <w:r>
        <w:t>Susipažinau</w:t>
      </w:r>
    </w:p>
    <w:p w:rsidR="00882168" w:rsidRDefault="00882168" w:rsidP="00882168">
      <w:pPr>
        <w:ind w:firstLine="0"/>
      </w:pPr>
      <w:r>
        <w:t>________________________</w:t>
      </w:r>
    </w:p>
    <w:p w:rsidR="00882168" w:rsidRDefault="00882168" w:rsidP="00882168">
      <w:pPr>
        <w:ind w:firstLine="0"/>
      </w:pPr>
      <w:r>
        <w:t>(parašas)</w:t>
      </w:r>
    </w:p>
    <w:p w:rsidR="00882168" w:rsidRDefault="00882168" w:rsidP="00882168">
      <w:pPr>
        <w:ind w:firstLine="0"/>
      </w:pPr>
      <w:r>
        <w:t>________________________</w:t>
      </w:r>
    </w:p>
    <w:p w:rsidR="00882168" w:rsidRDefault="00882168" w:rsidP="00882168">
      <w:pPr>
        <w:ind w:firstLine="0"/>
      </w:pPr>
      <w:r>
        <w:t>(vardas ir pavardė)</w:t>
      </w:r>
    </w:p>
    <w:p w:rsidR="00882168" w:rsidRDefault="00882168" w:rsidP="00882168">
      <w:pPr>
        <w:ind w:firstLine="0"/>
      </w:pPr>
      <w:r>
        <w:t>________________________</w:t>
      </w:r>
    </w:p>
    <w:p w:rsidR="00882168" w:rsidRDefault="00882168" w:rsidP="00882168">
      <w:pPr>
        <w:ind w:firstLine="0"/>
      </w:pPr>
      <w:r>
        <w:t>(data)</w:t>
      </w:r>
    </w:p>
    <w:p w:rsidR="005B2833" w:rsidRDefault="00882168" w:rsidP="00882168">
      <w:pPr>
        <w:ind w:firstLine="0"/>
      </w:pPr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68"/>
    <w:rsid w:val="000E7488"/>
    <w:rsid w:val="001324FA"/>
    <w:rsid w:val="008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2D80E-FD14-4BFE-8C2B-F30A811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168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2025-01-23T11:04:00Z</dcterms:created>
  <dcterms:modified xsi:type="dcterms:W3CDTF">2025-01-23T11:05:00Z</dcterms:modified>
</cp:coreProperties>
</file>