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7F" w:rsidRDefault="0061327F" w:rsidP="0061327F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61327F" w:rsidRDefault="0061327F" w:rsidP="0061327F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61327F" w:rsidRDefault="0061327F" w:rsidP="0061327F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61327F" w:rsidRDefault="0061327F" w:rsidP="0061327F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61327F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7F" w:rsidRDefault="0061327F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61327F" w:rsidRPr="007D47CE" w:rsidRDefault="0061327F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61327F" w:rsidRDefault="0061327F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61327F" w:rsidRDefault="0061327F" w:rsidP="00EE3F85">
            <w:pPr>
              <w:ind w:firstLine="0"/>
              <w:jc w:val="center"/>
              <w:rPr>
                <w:szCs w:val="24"/>
              </w:rPr>
            </w:pPr>
          </w:p>
          <w:p w:rsidR="0061327F" w:rsidRPr="007D47CE" w:rsidRDefault="0061327F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4</w:t>
            </w:r>
          </w:p>
          <w:p w:rsidR="0061327F" w:rsidRDefault="0061327F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61327F" w:rsidRPr="007D47CE" w:rsidRDefault="0061327F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61327F" w:rsidRDefault="0061327F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61327F" w:rsidRDefault="0061327F" w:rsidP="0061327F">
      <w:pPr>
        <w:ind w:firstLine="0"/>
        <w:rPr>
          <w:szCs w:val="24"/>
        </w:rPr>
      </w:pPr>
    </w:p>
    <w:p w:rsidR="0061327F" w:rsidRDefault="0061327F" w:rsidP="0061327F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61327F" w:rsidRDefault="0061327F" w:rsidP="0061327F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DARBININKO PAREIGYBĖS APRAŠYMAS</w:t>
      </w:r>
    </w:p>
    <w:p w:rsidR="0061327F" w:rsidRDefault="0061327F" w:rsidP="0061327F">
      <w:pPr>
        <w:ind w:firstLine="0"/>
        <w:rPr>
          <w:szCs w:val="24"/>
        </w:rPr>
      </w:pPr>
    </w:p>
    <w:p w:rsidR="0061327F" w:rsidRDefault="0061327F" w:rsidP="0061327F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61327F" w:rsidRDefault="0061327F" w:rsidP="0061327F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61327F" w:rsidRDefault="0061327F" w:rsidP="0061327F">
      <w:pPr>
        <w:tabs>
          <w:tab w:val="right" w:leader="underscore" w:pos="9638"/>
        </w:tabs>
        <w:ind w:firstLine="0"/>
        <w:rPr>
          <w:szCs w:val="24"/>
        </w:rPr>
      </w:pPr>
      <w:r>
        <w:rPr>
          <w:szCs w:val="24"/>
        </w:rPr>
        <w:t xml:space="preserve">1. Rumšiškių kultūros centro (toliau – Centras) </w:t>
      </w:r>
      <w:r>
        <w:t>darbuotojas, priskiriamas darbininkams, pareigybės kodas – 9629.</w:t>
      </w:r>
    </w:p>
    <w:p w:rsidR="0061327F" w:rsidRPr="007817F3" w:rsidRDefault="0061327F" w:rsidP="0061327F">
      <w:pPr>
        <w:tabs>
          <w:tab w:val="right" w:leader="underscore" w:pos="9638"/>
        </w:tabs>
        <w:ind w:firstLine="0"/>
        <w:rPr>
          <w:szCs w:val="24"/>
        </w:rPr>
      </w:pPr>
      <w:r>
        <w:rPr>
          <w:szCs w:val="24"/>
        </w:rPr>
        <w:t>1.1. Pareigybės lygis – D.</w:t>
      </w:r>
    </w:p>
    <w:p w:rsidR="0061327F" w:rsidRDefault="0061327F" w:rsidP="0061327F">
      <w:pPr>
        <w:ind w:firstLine="0"/>
        <w:rPr>
          <w:b/>
          <w:bCs/>
        </w:rPr>
      </w:pPr>
    </w:p>
    <w:p w:rsidR="0061327F" w:rsidRDefault="0061327F" w:rsidP="0061327F">
      <w:pPr>
        <w:ind w:firstLine="0"/>
        <w:jc w:val="center"/>
        <w:rPr>
          <w:b/>
          <w:bCs/>
        </w:rPr>
      </w:pPr>
    </w:p>
    <w:p w:rsidR="0061327F" w:rsidRDefault="0061327F" w:rsidP="0061327F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61327F" w:rsidRDefault="0061327F" w:rsidP="0061327F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61327F" w:rsidRDefault="0061327F" w:rsidP="0061327F">
      <w:pPr>
        <w:ind w:firstLine="0"/>
        <w:jc w:val="center"/>
        <w:rPr>
          <w:b/>
          <w:bCs/>
        </w:rPr>
      </w:pPr>
    </w:p>
    <w:p w:rsidR="0061327F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2.1. </w:t>
      </w:r>
      <w:r w:rsidRPr="007817F3">
        <w:rPr>
          <w:szCs w:val="24"/>
        </w:rPr>
        <w:t>Darbininkas privalo žinoti: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2.1.1. </w:t>
      </w:r>
      <w:r w:rsidRPr="007817F3">
        <w:rPr>
          <w:szCs w:val="24"/>
        </w:rPr>
        <w:t>pastatų patalpų šilumos sistemos išplanavimą, evakavimo schemas;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2.1.2. </w:t>
      </w:r>
      <w:r w:rsidRPr="007817F3">
        <w:rPr>
          <w:szCs w:val="24"/>
        </w:rPr>
        <w:t xml:space="preserve">gaisrinės saugos, darbo saugos, </w:t>
      </w:r>
      <w:proofErr w:type="spellStart"/>
      <w:r w:rsidRPr="007817F3">
        <w:rPr>
          <w:szCs w:val="24"/>
        </w:rPr>
        <w:t>elektrosaugos</w:t>
      </w:r>
      <w:proofErr w:type="spellEnd"/>
      <w:r w:rsidRPr="007817F3">
        <w:rPr>
          <w:szCs w:val="24"/>
        </w:rPr>
        <w:t xml:space="preserve"> darbe reikalavimus;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2.1.3. </w:t>
      </w:r>
      <w:r w:rsidRPr="007817F3">
        <w:rPr>
          <w:szCs w:val="24"/>
        </w:rPr>
        <w:t>įstaigos vidaus darbo taisykles.</w:t>
      </w:r>
    </w:p>
    <w:p w:rsidR="0061327F" w:rsidRDefault="0061327F" w:rsidP="0061327F">
      <w:pPr>
        <w:ind w:firstLine="0"/>
        <w:jc w:val="both"/>
        <w:rPr>
          <w:szCs w:val="24"/>
        </w:rPr>
      </w:pPr>
      <w:r w:rsidRPr="007817F3">
        <w:rPr>
          <w:szCs w:val="24"/>
        </w:rPr>
        <w:tab/>
      </w:r>
    </w:p>
    <w:p w:rsidR="0061327F" w:rsidRDefault="0061327F" w:rsidP="0061327F"/>
    <w:p w:rsidR="0061327F" w:rsidRDefault="0061327F" w:rsidP="0061327F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61327F" w:rsidRDefault="0061327F" w:rsidP="0061327F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61327F" w:rsidRDefault="0061327F" w:rsidP="0061327F">
      <w:pPr>
        <w:ind w:firstLine="0"/>
        <w:jc w:val="both"/>
        <w:rPr>
          <w:szCs w:val="24"/>
        </w:rPr>
      </w:pPr>
    </w:p>
    <w:p w:rsidR="0061327F" w:rsidRDefault="0061327F" w:rsidP="0061327F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Šias pareigas einantis darbuotojas vykdo šias funkcijas:</w:t>
      </w:r>
    </w:p>
    <w:p w:rsidR="0061327F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3.1. </w:t>
      </w:r>
      <w:r w:rsidRPr="007817F3">
        <w:rPr>
          <w:szCs w:val="24"/>
        </w:rPr>
        <w:t>Centro direktoriaus nurodymu atlieka:</w:t>
      </w:r>
      <w:r>
        <w:rPr>
          <w:szCs w:val="24"/>
        </w:rPr>
        <w:t xml:space="preserve"> 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3.1.1. </w:t>
      </w:r>
      <w:r w:rsidRPr="007817F3">
        <w:rPr>
          <w:szCs w:val="24"/>
        </w:rPr>
        <w:t>smulkų pastato vidaus ir išorės einamąjį remontą;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3.1.2. </w:t>
      </w:r>
      <w:r w:rsidRPr="007817F3">
        <w:rPr>
          <w:szCs w:val="24"/>
        </w:rPr>
        <w:t>smulkų šiluminio mazgo ir šilumos sistemos remontą, šilumos reguliavimą;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3.1.3. </w:t>
      </w:r>
      <w:r w:rsidRPr="007817F3">
        <w:rPr>
          <w:szCs w:val="24"/>
        </w:rPr>
        <w:t>kultūros centro ir jo padalinių baldų, inventoriaus remontą;</w:t>
      </w:r>
    </w:p>
    <w:p w:rsidR="0061327F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>3.2. i</w:t>
      </w:r>
      <w:r w:rsidRPr="007817F3">
        <w:rPr>
          <w:szCs w:val="24"/>
        </w:rPr>
        <w:t>nformuoja įstaigos vadovą apie reikalingą pastato, šilumos sistemos ar inventoriaus remontą.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>3.3. teikia</w:t>
      </w:r>
      <w:r w:rsidRPr="007817F3">
        <w:rPr>
          <w:szCs w:val="24"/>
        </w:rPr>
        <w:t xml:space="preserve"> pasiūlymus dėl darbo organizavimo sąlygų gerinimo.</w:t>
      </w:r>
    </w:p>
    <w:p w:rsidR="0061327F" w:rsidRPr="007817F3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3.4. informuoja </w:t>
      </w:r>
      <w:r w:rsidRPr="007817F3">
        <w:rPr>
          <w:szCs w:val="24"/>
        </w:rPr>
        <w:t>administraciją apie netinkamą inventoriaus naudojimą.</w:t>
      </w:r>
    </w:p>
    <w:p w:rsidR="0061327F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>3.5. dalyvauja</w:t>
      </w:r>
      <w:r w:rsidRPr="007817F3">
        <w:rPr>
          <w:szCs w:val="24"/>
        </w:rPr>
        <w:t xml:space="preserve"> įstaigos organizuojamuose rengi</w:t>
      </w:r>
      <w:r>
        <w:rPr>
          <w:szCs w:val="24"/>
        </w:rPr>
        <w:t>niuose bei įstaigos darbuotojų susirinkimuose ir pateikia</w:t>
      </w:r>
      <w:r w:rsidRPr="007817F3">
        <w:rPr>
          <w:szCs w:val="24"/>
        </w:rPr>
        <w:t xml:space="preserve"> savo nuomonę.</w:t>
      </w:r>
    </w:p>
    <w:p w:rsidR="0061327F" w:rsidRDefault="0061327F" w:rsidP="0061327F">
      <w:pPr>
        <w:ind w:firstLine="0"/>
        <w:jc w:val="both"/>
        <w:rPr>
          <w:szCs w:val="24"/>
        </w:rPr>
      </w:pPr>
      <w:r>
        <w:rPr>
          <w:szCs w:val="24"/>
        </w:rPr>
        <w:t xml:space="preserve">3.6. </w:t>
      </w:r>
      <w:r w:rsidRPr="007817F3">
        <w:rPr>
          <w:szCs w:val="24"/>
        </w:rPr>
        <w:t>vykdo kitus pareigybės aprašyme nenumatytus pavedimus susijusius su darbininko funkcija.</w:t>
      </w:r>
    </w:p>
    <w:p w:rsidR="0061327F" w:rsidRDefault="0061327F" w:rsidP="0061327F"/>
    <w:p w:rsidR="0061327F" w:rsidRDefault="0061327F" w:rsidP="0061327F"/>
    <w:p w:rsidR="0061327F" w:rsidRDefault="0061327F" w:rsidP="0061327F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61327F" w:rsidRDefault="0061327F" w:rsidP="0061327F"/>
    <w:p w:rsidR="0061327F" w:rsidRDefault="0061327F" w:rsidP="0061327F"/>
    <w:p w:rsidR="0061327F" w:rsidRDefault="0061327F" w:rsidP="0061327F">
      <w:pPr>
        <w:ind w:firstLine="0"/>
      </w:pPr>
      <w:r>
        <w:t>Susipažinau</w:t>
      </w:r>
    </w:p>
    <w:p w:rsidR="0061327F" w:rsidRDefault="0061327F" w:rsidP="0061327F">
      <w:pPr>
        <w:ind w:firstLine="0"/>
      </w:pPr>
      <w:r>
        <w:t>________________________</w:t>
      </w:r>
    </w:p>
    <w:p w:rsidR="0061327F" w:rsidRDefault="0061327F" w:rsidP="0061327F">
      <w:pPr>
        <w:ind w:firstLine="0"/>
      </w:pPr>
      <w:r>
        <w:t>(parašas)</w:t>
      </w:r>
    </w:p>
    <w:p w:rsidR="0061327F" w:rsidRDefault="0061327F" w:rsidP="0061327F">
      <w:pPr>
        <w:ind w:firstLine="0"/>
      </w:pPr>
      <w:r>
        <w:t>________________________</w:t>
      </w:r>
    </w:p>
    <w:p w:rsidR="0061327F" w:rsidRDefault="0061327F" w:rsidP="0061327F">
      <w:pPr>
        <w:ind w:firstLine="0"/>
      </w:pPr>
      <w:r>
        <w:t>(vardas ir pavardė)</w:t>
      </w:r>
    </w:p>
    <w:p w:rsidR="0061327F" w:rsidRDefault="0061327F" w:rsidP="0061327F">
      <w:pPr>
        <w:ind w:firstLine="0"/>
      </w:pPr>
      <w:r>
        <w:t>________________________</w:t>
      </w:r>
    </w:p>
    <w:p w:rsidR="0061327F" w:rsidRDefault="0061327F" w:rsidP="0061327F">
      <w:pPr>
        <w:ind w:firstLine="0"/>
      </w:pPr>
      <w:r>
        <w:t>(data)</w:t>
      </w:r>
    </w:p>
    <w:p w:rsidR="005B2833" w:rsidRPr="0061327F" w:rsidRDefault="0061327F" w:rsidP="0061327F">
      <w:bookmarkStart w:id="0" w:name="_GoBack"/>
      <w:bookmarkEnd w:id="0"/>
    </w:p>
    <w:sectPr w:rsidR="005B2833" w:rsidRPr="006132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7F"/>
    <w:rsid w:val="000E7488"/>
    <w:rsid w:val="001324FA"/>
    <w:rsid w:val="0061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3D19B-E688-404A-875C-5499CA6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7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2025-01-23T10:59:00Z</dcterms:created>
  <dcterms:modified xsi:type="dcterms:W3CDTF">2025-01-23T10:59:00Z</dcterms:modified>
</cp:coreProperties>
</file>