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E5F2" w14:textId="76721CB3" w:rsidR="00CD6F0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R</w:t>
      </w:r>
      <w:r w:rsidR="00CD6F02">
        <w:rPr>
          <w:rFonts w:ascii="Times New Roman" w:eastAsia="Calibri" w:hAnsi="Times New Roman" w:cs="Times New Roman"/>
          <w:b/>
          <w:sz w:val="24"/>
          <w:szCs w:val="24"/>
          <w:lang w:val="lt-LT"/>
        </w:rPr>
        <w:t>UMŠIŠK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IŲ 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KULTŪROS CENTRO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2</w:t>
      </w:r>
      <w:r w:rsidR="00DA455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–2024 </w:t>
      </w:r>
      <w:r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METŲ KORUPCIJOS PREVENCIJOS </w:t>
      </w:r>
      <w:r w:rsidR="007A1729"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PROGRAMOS</w:t>
      </w:r>
      <w:r w:rsidR="00DA4551" w:rsidRPr="00DA455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DA4551" w:rsidRPr="005C2E82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PRIEMONIŲ</w:t>
      </w:r>
    </w:p>
    <w:p w14:paraId="63A6A2AE" w14:textId="4349AB83" w:rsidR="005C2E82" w:rsidRPr="005C2E82" w:rsidRDefault="00DA4551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2022 METŲ </w:t>
      </w:r>
      <w:r w:rsidR="00F721A1">
        <w:rPr>
          <w:rFonts w:ascii="Times New Roman" w:eastAsia="Calibri" w:hAnsi="Times New Roman" w:cs="Times New Roman"/>
          <w:b/>
          <w:sz w:val="24"/>
          <w:szCs w:val="24"/>
          <w:lang w:val="lt-LT"/>
        </w:rPr>
        <w:t>ĮGYVENDINIM</w:t>
      </w:r>
      <w:r w:rsidR="00F721A1">
        <w:rPr>
          <w:rFonts w:ascii="Times New Roman" w:eastAsia="Calibri" w:hAnsi="Times New Roman" w:cs="Times New Roman"/>
          <w:b/>
          <w:sz w:val="24"/>
          <w:szCs w:val="24"/>
          <w:lang w:val="lt-LT"/>
        </w:rPr>
        <w:t>O ATASKAITA</w:t>
      </w:r>
    </w:p>
    <w:p w14:paraId="0ABBCA80" w14:textId="77777777" w:rsidR="005C2E82" w:rsidRPr="005C2E8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261"/>
        <w:gridCol w:w="1417"/>
        <w:gridCol w:w="1559"/>
        <w:gridCol w:w="2410"/>
        <w:gridCol w:w="1276"/>
        <w:gridCol w:w="2410"/>
      </w:tblGrid>
      <w:tr w:rsidR="00F721A1" w:rsidRPr="005C2E82" w14:paraId="41BEBE6F" w14:textId="77777777" w:rsidTr="00F721A1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BF6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972" w14:textId="4071E8D8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992760C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I DALIS. KORUPCIJOS PREVENCIJA</w:t>
            </w:r>
          </w:p>
          <w:p w14:paraId="02C7B02F" w14:textId="77777777" w:rsidR="00F721A1" w:rsidRPr="005C2E82" w:rsidRDefault="00F721A1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5020AFA3" w14:textId="77777777" w:rsidTr="00F72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03F" w14:textId="77777777" w:rsidR="00F721A1" w:rsidRPr="005C2E82" w:rsidRDefault="00F721A1" w:rsidP="005C2E82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D7B" w14:textId="79E66FDE" w:rsidR="00F721A1" w:rsidRPr="005C2E82" w:rsidRDefault="00F721A1" w:rsidP="005C2E82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TIKSLAS – nustatyti priežastis korupcijai pasireikšti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bei jas šalinti.</w:t>
            </w:r>
          </w:p>
          <w:p w14:paraId="09EC7A68" w14:textId="77777777" w:rsidR="00F721A1" w:rsidRPr="005C2E82" w:rsidRDefault="00F721A1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284" w:right="14"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70970B0A" w14:textId="77777777" w:rsidTr="00F721A1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CAA" w14:textId="77777777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17A" w14:textId="01364976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1. Uždavinys – užtikrinti, kad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Rumšiškių kultūros centre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būtų paskirt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as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asm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uo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, atsaking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as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už korupcijos prevenciją.</w:t>
            </w:r>
          </w:p>
          <w:p w14:paraId="1D1CAFF5" w14:textId="77777777" w:rsidR="00F721A1" w:rsidRPr="005C2E82" w:rsidRDefault="00F721A1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21A1" w:rsidRPr="005C2E82" w14:paraId="24CC7340" w14:textId="77777777" w:rsidTr="00DA455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8F71F2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33FBC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80DBA7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774CAA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4FC09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05BCCA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2B5" w14:textId="40123CC2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84ADB" w14:textId="3981D265" w:rsidR="00F721A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F721A1" w:rsidRPr="005C2E82" w14:paraId="455E97C9" w14:textId="77777777" w:rsidTr="00DA4551">
        <w:trPr>
          <w:trHeight w:val="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E20DD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F9281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43EFF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19834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8B504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54825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EE4" w14:textId="16B1BD90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ADB0A5" w14:textId="23AE0E82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lt-LT"/>
              </w:rPr>
              <w:t>8</w:t>
            </w:r>
          </w:p>
        </w:tc>
      </w:tr>
      <w:tr w:rsidR="00F721A1" w:rsidRPr="005C2E82" w14:paraId="4A137BDD" w14:textId="77777777" w:rsidTr="00DA4551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F1DEF2" w14:textId="313D12A5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2DD74" w14:textId="32BEB2CF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Pasikeitus darbuotojams, nėra paskiriamas asmuo, atsakingas už korupcijos prevenciją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F6886D" w14:textId="08209181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paskirti už korupcijos prevenciją atsakingą asmenį per mėnesį nuo darbuotojo atleidimo, nesant paskirto darbuotojo, tuo metu už korupcijos prevenciją atsakingas vadovas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DC9CE8" w14:textId="3A75F739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7C4BEB" w14:textId="77777777" w:rsidR="00F721A1" w:rsidRPr="005C2E82" w:rsidRDefault="00F721A1" w:rsidP="00F721A1">
            <w:pPr>
              <w:tabs>
                <w:tab w:val="left" w:pos="426"/>
                <w:tab w:val="left" w:pos="3119"/>
              </w:tabs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955D5" w14:textId="4CFEB555" w:rsidR="00F721A1" w:rsidRPr="005C2E82" w:rsidRDefault="00F721A1" w:rsidP="00F721A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Bus užtikrintas korupcijos prevencijos įgyvendinimas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centre</w:t>
            </w:r>
          </w:p>
          <w:p w14:paraId="60DE8F97" w14:textId="77777777" w:rsidR="00F721A1" w:rsidRPr="005C2E82" w:rsidRDefault="00F721A1" w:rsidP="00F721A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60C" w14:textId="3BC2040C" w:rsidR="00F721A1" w:rsidRDefault="00F721A1" w:rsidP="00F721A1">
            <w:pPr>
              <w:tabs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Paskirtų asmenų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76B12" w14:textId="509B6B8D" w:rsidR="00F721A1" w:rsidRPr="005C2E82" w:rsidRDefault="00F721A1" w:rsidP="00F721A1">
            <w:pPr>
              <w:tabs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  <w:r w:rsidR="00DA4551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(paskirtas 1 darbuotojas)</w:t>
            </w:r>
          </w:p>
        </w:tc>
      </w:tr>
    </w:tbl>
    <w:p w14:paraId="68839D75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C3C78FB" w14:textId="16C56F73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2. Uždavinys – užtikrinti veiksmingą, kryptingą ir ilgalaikį korupcijos prevencijos priemonių įgyvendinimą bei kontrolę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3A44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centre.</w:t>
      </w:r>
    </w:p>
    <w:p w14:paraId="56FA091A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right="11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47"/>
        <w:gridCol w:w="1716"/>
        <w:gridCol w:w="3261"/>
        <w:gridCol w:w="1417"/>
        <w:gridCol w:w="1276"/>
        <w:gridCol w:w="1701"/>
        <w:gridCol w:w="2268"/>
        <w:gridCol w:w="2410"/>
      </w:tblGrid>
      <w:tr w:rsidR="00DA4551" w:rsidRPr="005C2E82" w14:paraId="0C665D3F" w14:textId="77777777" w:rsidTr="00937AD5">
        <w:trPr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511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93A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76B4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673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FF3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8E0" w14:textId="26D06A22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510" w14:textId="56D8FF3F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13A0" w14:textId="16E9A0DE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DA4551" w:rsidRPr="005C2E82" w14:paraId="53FE2A42" w14:textId="77777777" w:rsidTr="00937AD5">
        <w:trPr>
          <w:trHeight w:val="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0FE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892" w14:textId="07A83B5E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Korupcijos prevencijos programos vykdymas nekontroliuojant gali sukelti neigiamų padarinių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F340" w14:textId="7271AA7A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Ruošti kultūros centro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korupcijos prevencijos priemonių įgyvendinimo ataskaitas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9B9E" w14:textId="0F01043C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Direktorius, už korupcijos prevenciją atsakingas asmuo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D2C" w14:textId="77777777" w:rsidR="00DA4551" w:rsidRPr="005C2E82" w:rsidRDefault="00DA4551" w:rsidP="00DA4551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Kiekvienais metais iki kovo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70A" w14:textId="57C11797" w:rsidR="00DA4551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Paruošta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ataskaita apie korupcijos prevencijos priemonių įgyvendinimą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įstaigoje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7F" w14:textId="5DC506E6" w:rsidR="00DA4551" w:rsidRPr="005C2E82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Paruoštų ataskaitų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37B" w14:textId="5E5C272E" w:rsidR="00DA4551" w:rsidRPr="005C2E82" w:rsidRDefault="00DA4551" w:rsidP="00DA4551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 (paruošta 1 ataskaita)</w:t>
            </w:r>
          </w:p>
        </w:tc>
      </w:tr>
    </w:tbl>
    <w:p w14:paraId="58A7F5D9" w14:textId="14040359" w:rsidR="005C2E82" w:rsidRDefault="005C2E82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79013616" w14:textId="3E84D225" w:rsidR="003A44D5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087E9B81" w14:textId="7C2050F7" w:rsidR="003A44D5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7ECF2144" w14:textId="77777777" w:rsidR="003A44D5" w:rsidRPr="005C2E82" w:rsidRDefault="003A44D5" w:rsidP="005C2E82">
      <w:pPr>
        <w:tabs>
          <w:tab w:val="left" w:pos="426"/>
          <w:tab w:val="left" w:pos="311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20F3B184" w14:textId="35036D06" w:rsidR="005C2E82" w:rsidRPr="005C2E82" w:rsidRDefault="005C2E82" w:rsidP="00777272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TIKSLAS – siekti didesnio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3A44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centro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veiklos sprendimų ir procedūrų skaidrumo, viešumo, atskaitingumo visuomenei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14:paraId="3FEDD7B7" w14:textId="4273FA26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1. Uždavinys – užtikrinti kokybišką </w:t>
      </w:r>
      <w:r w:rsidR="00CD6F0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Rumšišk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ių kultūros centro veiklos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antikorupcinį vertinimą, jų viešinimą.</w:t>
      </w:r>
    </w:p>
    <w:p w14:paraId="22795B41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47"/>
        <w:gridCol w:w="1716"/>
        <w:gridCol w:w="2835"/>
        <w:gridCol w:w="1843"/>
        <w:gridCol w:w="1276"/>
        <w:gridCol w:w="1701"/>
        <w:gridCol w:w="1984"/>
        <w:gridCol w:w="2410"/>
      </w:tblGrid>
      <w:tr w:rsidR="000E3D10" w:rsidRPr="005C2E82" w14:paraId="149B7360" w14:textId="77777777" w:rsidTr="000E3D10">
        <w:trPr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82F0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F1D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Problema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D1C7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BC2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Vykdytojas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1A7E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5CBF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Laukiami rezultatai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C3C" w14:textId="17D2A5AB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Vertinimo kriterijai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D8A" w14:textId="256FA8E2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Įvykdyta/neįvykdyta</w:t>
            </w:r>
          </w:p>
        </w:tc>
      </w:tr>
      <w:tr w:rsidR="000E3D10" w:rsidRPr="005C2E82" w14:paraId="14D4B819" w14:textId="77777777" w:rsidTr="000E3D10">
        <w:trPr>
          <w:trHeight w:val="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735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E1F9" w14:textId="450E0986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Pasikeitus darbuotojui,  paaiškėja, kad atliekant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veiklos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antikorupcinį vertinimą, gali būti nenustatomos antikorupciniu požiūriu rizikingos nuostatos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F81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Dalyvauti mokymuose teisės aktų projektų antikorupcinio vertinimo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BB" w14:textId="1170F6CD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3EEA" w14:textId="77777777" w:rsidR="000E3D10" w:rsidRPr="005C2E82" w:rsidRDefault="000E3D10" w:rsidP="000E3D10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Kasmet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8AFF" w14:textId="6CCFE561" w:rsidR="000E3D10" w:rsidRPr="005C2E82" w:rsidRDefault="000E3D10" w:rsidP="000E3D10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ind w:left="52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Perteiktos žinios, būtinos asmenims, atliekan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čiam veiklos 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antikorupcinį vertinimą, tobulinami įgūdžiai,  mažėja korupcijos rizika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533" w14:textId="072A3C6F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Ne mažiau kaip 1 mokymai per metus asmenims, atsakingiems už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veiklos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antikorupcinį vertinimą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B9C" w14:textId="42BEFCF3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Įvykdyta (dalyvauta mokymuose nuotoliniu būdu)</w:t>
            </w:r>
          </w:p>
        </w:tc>
      </w:tr>
    </w:tbl>
    <w:p w14:paraId="55A2A115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0A7F2A" w14:textId="4E376283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2. Uždavinys – gerinti </w:t>
      </w:r>
      <w:r w:rsidR="0077727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veiklos</w:t>
      </w: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kokybę, viešumą ir atskaitingumą visuomenei. </w:t>
      </w:r>
    </w:p>
    <w:p w14:paraId="3CBD6013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67"/>
        <w:gridCol w:w="1838"/>
        <w:gridCol w:w="2693"/>
        <w:gridCol w:w="1843"/>
        <w:gridCol w:w="1418"/>
        <w:gridCol w:w="1842"/>
        <w:gridCol w:w="1985"/>
        <w:gridCol w:w="2268"/>
      </w:tblGrid>
      <w:tr w:rsidR="000E3D10" w:rsidRPr="005C2E82" w14:paraId="61BD5352" w14:textId="77777777" w:rsidTr="000E3D10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F5F" w14:textId="3B96C0CF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A83" w14:textId="1F905452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centro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interneto svetainė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j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 pateikiama neišsami, ne visuomet aktuali informacija apie teikiamas paslaugas</w:t>
            </w:r>
            <w:r w:rsidRPr="005C2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6CFA" w14:textId="463348EF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Rumšiškių kultūros centro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svetainė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j</w:t>
            </w: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e būtų pateikti ir nuolat atnaujinami teikiamų paslaugų aprašai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031" w14:textId="772F7CA4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B235" w14:textId="77777777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41E" w14:textId="77777777" w:rsidR="000E3D10" w:rsidRPr="005C2E82" w:rsidRDefault="000E3D10" w:rsidP="005C2E82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Atnaujinta informacija apie teikiamas paslaugas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DC0" w14:textId="5104B4D8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100 proc. atnaujintų administracinių paslaugų aprašymų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5ED" w14:textId="71CAA952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</w:p>
        </w:tc>
      </w:tr>
    </w:tbl>
    <w:p w14:paraId="5D7BB260" w14:textId="77777777" w:rsidR="005C2E82" w:rsidRPr="005C2E82" w:rsidRDefault="005C2E82" w:rsidP="005C2E82">
      <w:pPr>
        <w:tabs>
          <w:tab w:val="left" w:pos="426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6D76FEB0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2E8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3. Uždavinys – siekti, kad Savivaldybės institucijose, įmonėse ir įstaigose būtų vykdoma viešųjų ir privačių interesų derinimo prevencija.</w:t>
      </w:r>
    </w:p>
    <w:p w14:paraId="0915A2C6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29"/>
        <w:gridCol w:w="2018"/>
        <w:gridCol w:w="2551"/>
        <w:gridCol w:w="1843"/>
        <w:gridCol w:w="1559"/>
        <w:gridCol w:w="1701"/>
        <w:gridCol w:w="2268"/>
        <w:gridCol w:w="2127"/>
      </w:tblGrid>
      <w:tr w:rsidR="000E3D10" w:rsidRPr="005C2E82" w14:paraId="1DF8AE75" w14:textId="77777777" w:rsidTr="000E3D10">
        <w:trPr>
          <w:trHeight w:val="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2AB9" w14:textId="4ED0FB5C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5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5CD" w14:textId="5F17F35C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Viešųjų ir privačių interesų neatskyrimas yra viena iš korupcijos prielaidų, galinti pasireikšti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įstaigoje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4F6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Kontroliuoti, ar asmenys laiku ir tinkamai pateikia privačių interesų deklaracijas ir, esant poreikiui, juos konsultuoti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2049" w14:textId="50E5CC1D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0A0" w14:textId="77777777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520" w14:textId="77777777" w:rsidR="000E3D10" w:rsidRPr="005C2E82" w:rsidRDefault="000E3D10" w:rsidP="005C2E82">
            <w:pPr>
              <w:tabs>
                <w:tab w:val="left" w:pos="426"/>
                <w:tab w:val="left" w:pos="3119"/>
                <w:tab w:val="left" w:pos="10440"/>
                <w:tab w:val="left" w:pos="1062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Siekiama, kad visi privalantys deklaruoti asmenys būtų deklaravę privačius interesus LR viešųjų ir privačių interesų derinimo įstatymo nustatyta tvarka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D7C" w14:textId="5BDC3630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100 proc. privačius interesus deklaravusių darbuotojų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9602" w14:textId="6880DD91" w:rsidR="000E3D10" w:rsidRPr="005C2E82" w:rsidRDefault="000E3D10" w:rsidP="000E3D10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Įvykdyta</w:t>
            </w:r>
          </w:p>
        </w:tc>
      </w:tr>
    </w:tbl>
    <w:p w14:paraId="0CF44079" w14:textId="77777777" w:rsidR="00363A46" w:rsidRPr="005C2E82" w:rsidRDefault="00363A46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90A6949" w14:textId="77777777" w:rsidR="005C2E82" w:rsidRPr="005C2E82" w:rsidRDefault="005C2E82" w:rsidP="005C2E82">
      <w:pPr>
        <w:tabs>
          <w:tab w:val="left" w:pos="426"/>
          <w:tab w:val="left" w:pos="851"/>
          <w:tab w:val="left" w:pos="31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46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550"/>
        <w:gridCol w:w="1576"/>
        <w:gridCol w:w="31"/>
        <w:gridCol w:w="1984"/>
        <w:gridCol w:w="1134"/>
        <w:gridCol w:w="1701"/>
        <w:gridCol w:w="3260"/>
        <w:gridCol w:w="2268"/>
        <w:gridCol w:w="2127"/>
      </w:tblGrid>
      <w:tr w:rsidR="000E3D10" w:rsidRPr="005C2E82" w14:paraId="20D8FECC" w14:textId="77777777" w:rsidTr="008E7C83">
        <w:trPr>
          <w:gridBefore w:val="1"/>
          <w:wBefore w:w="17" w:type="dxa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DF1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532" w14:textId="761AE581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00180CCA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II DALIS. ANTIKORUPCINIS ŠVIETIMAS</w:t>
            </w:r>
          </w:p>
          <w:p w14:paraId="35AF4AE5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ind w:left="360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0E3D10" w:rsidRPr="005C2E82" w14:paraId="09C25A59" w14:textId="77777777" w:rsidTr="008E7C83">
        <w:trPr>
          <w:gridBefore w:val="1"/>
          <w:wBefore w:w="17" w:type="dxa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C4D" w14:textId="77777777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3CA" w14:textId="2FFD7591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TIKSLAS – supažindinti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Rumšiškių kultūros centre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dirbančius asmenis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su korupcijos keliamu pavojumi, skatinti nepakantumą korupcijos apraiškoms.</w:t>
            </w:r>
          </w:p>
          <w:p w14:paraId="699F4164" w14:textId="77777777" w:rsidR="000E3D10" w:rsidRPr="005C2E82" w:rsidRDefault="000E3D10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720" w:right="14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lt-LT" w:eastAsia="lt-LT"/>
              </w:rPr>
            </w:pPr>
          </w:p>
          <w:p w14:paraId="1D9C7E55" w14:textId="25B67B1B" w:rsidR="000E3D10" w:rsidRPr="005C2E82" w:rsidRDefault="000E3D10" w:rsidP="005C2E82">
            <w:pPr>
              <w:tabs>
                <w:tab w:val="left" w:pos="426"/>
                <w:tab w:val="left" w:pos="851"/>
                <w:tab w:val="left" w:pos="311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1. Uždavinys – pasiekti, kad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Rumšiškių kultūros centre</w:t>
            </w:r>
            <w:r w:rsidRPr="005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būtų galimybė informuoti apie korupcinio pobūdžio pažeidimus.</w:t>
            </w:r>
          </w:p>
          <w:p w14:paraId="17A75707" w14:textId="77777777" w:rsidR="000E3D10" w:rsidRPr="005C2E82" w:rsidRDefault="000E3D10" w:rsidP="005C2E82">
            <w:p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3119"/>
              </w:tabs>
              <w:spacing w:after="0" w:line="240" w:lineRule="auto"/>
              <w:ind w:left="284" w:right="19"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0E3D10" w:rsidRPr="005C2E82" w14:paraId="6B41BC63" w14:textId="77777777" w:rsidTr="008E7C83">
        <w:trPr>
          <w:trHeight w:val="5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CB9167" w14:textId="5AD2898F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6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5DAE8" w14:textId="77777777" w:rsidR="000E3D10" w:rsidRPr="005C2E82" w:rsidRDefault="000E3D10" w:rsidP="005C2E82">
            <w:pPr>
              <w:tabs>
                <w:tab w:val="left" w:pos="426"/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Nepakankamos darbuotojų žinios korupcijos prevencijos srityje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FBE2DA" w14:textId="46518ECE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Organizuoti seminarus ir mokymus darbuotojams korupcijos prevencijos klausimais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AA69B" w14:textId="6A82BEF6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 korupcijos prevenciją atsakingas asmuo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1640E2" w14:textId="649D87C2" w:rsidR="000E3D10" w:rsidRPr="005C2E82" w:rsidRDefault="000E3D10" w:rsidP="00CD6F02">
            <w:pPr>
              <w:tabs>
                <w:tab w:val="left" w:pos="426"/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Kasmet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11C" w14:textId="4DBD7CE2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Darbuotojai bus supažindinti su korupcijos prevencijos būdais, priemonėmis ir vengs galimų korupcijos apraiškų savo veikloje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C3D6E5" w14:textId="038416B2" w:rsidR="000E3D10" w:rsidRPr="005C2E82" w:rsidRDefault="000E3D10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Ne mažiau kaip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5C2E8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antikorupcinio kompetencijų tobulinimo mokymai per metus darbuotojams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180342" w14:textId="377DDB5F" w:rsidR="000E3D10" w:rsidRPr="005C2E82" w:rsidRDefault="008E7C83" w:rsidP="005C2E82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Įvykdyta (1 mokymai)</w:t>
            </w:r>
          </w:p>
        </w:tc>
      </w:tr>
    </w:tbl>
    <w:p w14:paraId="58C7EF6F" w14:textId="20B7ECA6" w:rsidR="000A2458" w:rsidRDefault="005C2E82" w:rsidP="000E3D10">
      <w:pPr>
        <w:tabs>
          <w:tab w:val="left" w:pos="426"/>
          <w:tab w:val="left" w:pos="3119"/>
        </w:tabs>
        <w:spacing w:after="0" w:line="240" w:lineRule="auto"/>
        <w:ind w:firstLine="851"/>
        <w:jc w:val="center"/>
      </w:pPr>
      <w:bookmarkStart w:id="0" w:name="_GoBack"/>
      <w:bookmarkEnd w:id="0"/>
      <w:r w:rsidRPr="005C2E82"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</w:t>
      </w:r>
    </w:p>
    <w:sectPr w:rsidR="000A2458" w:rsidSect="00CD6F02">
      <w:pgSz w:w="15840" w:h="12240" w:orient="landscape"/>
      <w:pgMar w:top="851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1FE8"/>
    <w:multiLevelType w:val="hybridMultilevel"/>
    <w:tmpl w:val="EBF243B6"/>
    <w:lvl w:ilvl="0" w:tplc="187E0472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3"/>
    <w:rsid w:val="000A2458"/>
    <w:rsid w:val="000E3D10"/>
    <w:rsid w:val="00363A46"/>
    <w:rsid w:val="00397813"/>
    <w:rsid w:val="003A44D5"/>
    <w:rsid w:val="0044798E"/>
    <w:rsid w:val="005051AF"/>
    <w:rsid w:val="005C2E82"/>
    <w:rsid w:val="005E4947"/>
    <w:rsid w:val="00777272"/>
    <w:rsid w:val="007A1729"/>
    <w:rsid w:val="008E7C83"/>
    <w:rsid w:val="00937AD5"/>
    <w:rsid w:val="009545A7"/>
    <w:rsid w:val="00CD6F02"/>
    <w:rsid w:val="00DA4551"/>
    <w:rsid w:val="00F721A1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13D3"/>
  <w15:chartTrackingRefBased/>
  <w15:docId w15:val="{ACEB97F8-FA7E-417B-8A33-B1531B4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Gudeliauskaitė</dc:creator>
  <cp:keywords/>
  <dc:description/>
  <cp:lastModifiedBy>Vartotojas</cp:lastModifiedBy>
  <cp:revision>3</cp:revision>
  <dcterms:created xsi:type="dcterms:W3CDTF">2023-01-19T16:28:00Z</dcterms:created>
  <dcterms:modified xsi:type="dcterms:W3CDTF">2023-01-19T17:05:00Z</dcterms:modified>
</cp:coreProperties>
</file>