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7007E" w14:textId="2AD4D8FE" w:rsidR="008F1085" w:rsidRDefault="008F1085" w:rsidP="008F1085">
      <w:pPr>
        <w:jc w:val="center"/>
        <w:rPr>
          <w:b/>
        </w:rPr>
      </w:pPr>
      <w:r>
        <w:rPr>
          <w:b/>
        </w:rPr>
        <w:t>Rumšiškių kultūros centro</w:t>
      </w:r>
      <w:r w:rsidR="00FD07D0">
        <w:rPr>
          <w:b/>
        </w:rPr>
        <w:t xml:space="preserve"> </w:t>
      </w:r>
    </w:p>
    <w:p w14:paraId="6D9AA5E1" w14:textId="6B4EE0D7" w:rsidR="008F1085" w:rsidRDefault="008F1085" w:rsidP="008F1085">
      <w:pPr>
        <w:spacing w:after="240"/>
        <w:jc w:val="center"/>
        <w:rPr>
          <w:b/>
        </w:rPr>
      </w:pPr>
      <w:r>
        <w:rPr>
          <w:b/>
        </w:rPr>
        <w:t>202</w:t>
      </w:r>
      <w:r w:rsidR="00470911">
        <w:rPr>
          <w:b/>
        </w:rPr>
        <w:t>3</w:t>
      </w:r>
      <w:r>
        <w:rPr>
          <w:b/>
        </w:rPr>
        <w:t xml:space="preserve"> m. </w:t>
      </w:r>
      <w:r w:rsidR="00470911">
        <w:rPr>
          <w:b/>
        </w:rPr>
        <w:t>saus</w:t>
      </w:r>
      <w:r w:rsidR="00E3223F">
        <w:rPr>
          <w:b/>
        </w:rPr>
        <w:t>i</w:t>
      </w:r>
      <w:r w:rsidR="00440D5E">
        <w:rPr>
          <w:b/>
        </w:rPr>
        <w:t>o</w:t>
      </w:r>
      <w:r>
        <w:rPr>
          <w:b/>
        </w:rPr>
        <w:t xml:space="preserve"> mėnesio renginiai</w:t>
      </w:r>
    </w:p>
    <w:tbl>
      <w:tblPr>
        <w:tblW w:w="15328" w:type="dxa"/>
        <w:tblInd w:w="-165" w:type="dxa"/>
        <w:tblLayout w:type="fixed"/>
        <w:tblLook w:val="04A0" w:firstRow="1" w:lastRow="0" w:firstColumn="1" w:lastColumn="0" w:noHBand="0" w:noVBand="1"/>
      </w:tblPr>
      <w:tblGrid>
        <w:gridCol w:w="1436"/>
        <w:gridCol w:w="4111"/>
        <w:gridCol w:w="2381"/>
        <w:gridCol w:w="2268"/>
        <w:gridCol w:w="5132"/>
      </w:tblGrid>
      <w:tr w:rsidR="008F1085" w14:paraId="03452097" w14:textId="77777777" w:rsidTr="00916E62">
        <w:trPr>
          <w:trHeight w:val="149"/>
        </w:trPr>
        <w:tc>
          <w:tcPr>
            <w:tcW w:w="1436" w:type="dxa"/>
            <w:tcBorders>
              <w:top w:val="single" w:sz="4" w:space="0" w:color="000000"/>
              <w:left w:val="single" w:sz="4" w:space="0" w:color="000000"/>
              <w:bottom w:val="single" w:sz="4" w:space="0" w:color="000000"/>
              <w:right w:val="nil"/>
            </w:tcBorders>
            <w:hideMark/>
          </w:tcPr>
          <w:p w14:paraId="4033CFDA" w14:textId="612A996C" w:rsidR="008F1085" w:rsidRDefault="008F1085" w:rsidP="00B30719">
            <w:pPr>
              <w:rPr>
                <w:b/>
              </w:rPr>
            </w:pPr>
            <w:r>
              <w:rPr>
                <w:b/>
              </w:rPr>
              <w:t>Data</w:t>
            </w:r>
            <w:r w:rsidR="00B30719">
              <w:rPr>
                <w:b/>
              </w:rPr>
              <w:t xml:space="preserve">, </w:t>
            </w:r>
            <w:r>
              <w:rPr>
                <w:b/>
              </w:rPr>
              <w:t>laikas</w:t>
            </w:r>
          </w:p>
        </w:tc>
        <w:tc>
          <w:tcPr>
            <w:tcW w:w="4111" w:type="dxa"/>
            <w:tcBorders>
              <w:top w:val="single" w:sz="4" w:space="0" w:color="000000"/>
              <w:left w:val="single" w:sz="4" w:space="0" w:color="000000"/>
              <w:bottom w:val="single" w:sz="4" w:space="0" w:color="000000"/>
              <w:right w:val="nil"/>
            </w:tcBorders>
            <w:hideMark/>
          </w:tcPr>
          <w:p w14:paraId="1EB9B2DE" w14:textId="77777777" w:rsidR="008F1085" w:rsidRDefault="008F1085" w:rsidP="002E05FC">
            <w:pPr>
              <w:jc w:val="center"/>
              <w:rPr>
                <w:b/>
              </w:rPr>
            </w:pPr>
            <w:r>
              <w:rPr>
                <w:b/>
              </w:rPr>
              <w:t>Renginys</w:t>
            </w:r>
          </w:p>
        </w:tc>
        <w:tc>
          <w:tcPr>
            <w:tcW w:w="2381" w:type="dxa"/>
            <w:tcBorders>
              <w:top w:val="single" w:sz="4" w:space="0" w:color="000000"/>
              <w:left w:val="single" w:sz="4" w:space="0" w:color="000000"/>
              <w:bottom w:val="single" w:sz="4" w:space="0" w:color="000000"/>
              <w:right w:val="nil"/>
            </w:tcBorders>
            <w:hideMark/>
          </w:tcPr>
          <w:p w14:paraId="550FABDD" w14:textId="77777777" w:rsidR="008F1085" w:rsidRDefault="008F1085" w:rsidP="002E05FC">
            <w:pPr>
              <w:jc w:val="center"/>
              <w:rPr>
                <w:b/>
              </w:rPr>
            </w:pPr>
            <w:r>
              <w:rPr>
                <w:b/>
              </w:rPr>
              <w:t>Vieta</w:t>
            </w:r>
          </w:p>
        </w:tc>
        <w:tc>
          <w:tcPr>
            <w:tcW w:w="2268" w:type="dxa"/>
            <w:tcBorders>
              <w:top w:val="single" w:sz="4" w:space="0" w:color="000000"/>
              <w:left w:val="single" w:sz="4" w:space="0" w:color="000000"/>
              <w:bottom w:val="single" w:sz="4" w:space="0" w:color="000000"/>
              <w:right w:val="nil"/>
            </w:tcBorders>
            <w:hideMark/>
          </w:tcPr>
          <w:p w14:paraId="5541267C" w14:textId="77777777" w:rsidR="008F1085" w:rsidRDefault="008F1085">
            <w:pPr>
              <w:rPr>
                <w:b/>
              </w:rPr>
            </w:pPr>
            <w:r>
              <w:rPr>
                <w:b/>
              </w:rPr>
              <w:t>Atsakingas asmuo</w:t>
            </w:r>
          </w:p>
        </w:tc>
        <w:tc>
          <w:tcPr>
            <w:tcW w:w="5132" w:type="dxa"/>
            <w:tcBorders>
              <w:top w:val="single" w:sz="4" w:space="0" w:color="000000"/>
              <w:left w:val="single" w:sz="4" w:space="0" w:color="000000"/>
              <w:bottom w:val="single" w:sz="4" w:space="0" w:color="000000"/>
              <w:right w:val="single" w:sz="4" w:space="0" w:color="000000"/>
            </w:tcBorders>
            <w:hideMark/>
          </w:tcPr>
          <w:p w14:paraId="3F6E3DC9" w14:textId="2AC8BA15" w:rsidR="008F1085" w:rsidRDefault="008F1085" w:rsidP="002E05FC">
            <w:pPr>
              <w:jc w:val="center"/>
            </w:pPr>
            <w:r>
              <w:rPr>
                <w:b/>
              </w:rPr>
              <w:t>Aprašymas</w:t>
            </w:r>
          </w:p>
        </w:tc>
      </w:tr>
      <w:tr w:rsidR="008F1085" w14:paraId="14E6A31F" w14:textId="77777777" w:rsidTr="00470911">
        <w:trPr>
          <w:trHeight w:val="149"/>
        </w:trPr>
        <w:tc>
          <w:tcPr>
            <w:tcW w:w="1436" w:type="dxa"/>
            <w:tcBorders>
              <w:top w:val="single" w:sz="4" w:space="0" w:color="000000"/>
              <w:left w:val="single" w:sz="4" w:space="0" w:color="000000"/>
              <w:bottom w:val="single" w:sz="4" w:space="0" w:color="000000"/>
              <w:right w:val="nil"/>
            </w:tcBorders>
          </w:tcPr>
          <w:p w14:paraId="0DFFE8CC" w14:textId="0931A4A0" w:rsidR="00FD07D0" w:rsidRPr="002E05FC" w:rsidRDefault="00B34035" w:rsidP="00B34035">
            <w:pPr>
              <w:rPr>
                <w:bCs/>
                <w:color w:val="92D050"/>
              </w:rPr>
            </w:pPr>
            <w:r w:rsidRPr="00B34035">
              <w:rPr>
                <w:color w:val="222222"/>
                <w:lang w:eastAsia="lt-LT"/>
              </w:rPr>
              <w:t>3 d. 10</w:t>
            </w:r>
            <w:r>
              <w:rPr>
                <w:color w:val="222222"/>
                <w:lang w:eastAsia="lt-LT"/>
              </w:rPr>
              <w:t>:</w:t>
            </w:r>
            <w:r w:rsidRPr="00B34035">
              <w:rPr>
                <w:color w:val="222222"/>
                <w:lang w:eastAsia="lt-LT"/>
              </w:rPr>
              <w:t xml:space="preserve">30 </w:t>
            </w:r>
          </w:p>
        </w:tc>
        <w:tc>
          <w:tcPr>
            <w:tcW w:w="4111" w:type="dxa"/>
            <w:tcBorders>
              <w:top w:val="single" w:sz="4" w:space="0" w:color="000000"/>
              <w:left w:val="single" w:sz="4" w:space="0" w:color="000000"/>
              <w:bottom w:val="single" w:sz="4" w:space="0" w:color="000000"/>
              <w:right w:val="nil"/>
            </w:tcBorders>
          </w:tcPr>
          <w:p w14:paraId="2D928679" w14:textId="76C832EA" w:rsidR="008F1085" w:rsidRPr="002E05FC" w:rsidRDefault="00B34035" w:rsidP="0059310C">
            <w:pPr>
              <w:rPr>
                <w:bCs/>
                <w:color w:val="000000" w:themeColor="text1"/>
              </w:rPr>
            </w:pPr>
            <w:r>
              <w:rPr>
                <w:bCs/>
                <w:color w:val="000000" w:themeColor="text1"/>
              </w:rPr>
              <w:t xml:space="preserve">Kaišiadorių TAU Rumšiškių skyriaus užsiėmimas. </w:t>
            </w:r>
            <w:r w:rsidR="0059310C">
              <w:rPr>
                <w:bCs/>
                <w:color w:val="000000" w:themeColor="text1"/>
              </w:rPr>
              <w:t>Rasos Kulevičienės p</w:t>
            </w:r>
            <w:r w:rsidRPr="00B34035">
              <w:rPr>
                <w:color w:val="222222"/>
                <w:lang w:eastAsia="lt-LT"/>
              </w:rPr>
              <w:t>askaita „Lietuvos Raudonasis kryžius. Pagalba ir savanorystė“</w:t>
            </w:r>
          </w:p>
        </w:tc>
        <w:tc>
          <w:tcPr>
            <w:tcW w:w="2381" w:type="dxa"/>
            <w:tcBorders>
              <w:top w:val="single" w:sz="4" w:space="0" w:color="000000"/>
              <w:left w:val="single" w:sz="4" w:space="0" w:color="000000"/>
              <w:bottom w:val="single" w:sz="4" w:space="0" w:color="000000"/>
              <w:right w:val="nil"/>
            </w:tcBorders>
          </w:tcPr>
          <w:p w14:paraId="693D8873" w14:textId="679E0A3A" w:rsidR="008F1085" w:rsidRPr="002E05FC" w:rsidRDefault="00B34035" w:rsidP="00B34035">
            <w:pPr>
              <w:rPr>
                <w:bCs/>
                <w:color w:val="000000" w:themeColor="text1"/>
              </w:rPr>
            </w:pPr>
            <w:r>
              <w:rPr>
                <w:bCs/>
                <w:color w:val="000000" w:themeColor="text1"/>
              </w:rPr>
              <w:t>Rumšiškių kultūros centro mažoji salė</w:t>
            </w:r>
          </w:p>
        </w:tc>
        <w:tc>
          <w:tcPr>
            <w:tcW w:w="2268" w:type="dxa"/>
            <w:tcBorders>
              <w:top w:val="single" w:sz="4" w:space="0" w:color="000000"/>
              <w:left w:val="single" w:sz="4" w:space="0" w:color="000000"/>
              <w:bottom w:val="single" w:sz="4" w:space="0" w:color="000000"/>
              <w:right w:val="nil"/>
            </w:tcBorders>
          </w:tcPr>
          <w:p w14:paraId="786868B3" w14:textId="43D1ADFF" w:rsidR="008F1085" w:rsidRPr="002E05FC" w:rsidRDefault="00B34035">
            <w:pPr>
              <w:rPr>
                <w:bCs/>
                <w:color w:val="000000" w:themeColor="text1"/>
              </w:rPr>
            </w:pPr>
            <w:r>
              <w:rPr>
                <w:bCs/>
                <w:color w:val="000000" w:themeColor="text1"/>
              </w:rPr>
              <w:t>Gražina Kazanavičienė</w:t>
            </w:r>
          </w:p>
        </w:tc>
        <w:tc>
          <w:tcPr>
            <w:tcW w:w="5132" w:type="dxa"/>
            <w:tcBorders>
              <w:top w:val="single" w:sz="4" w:space="0" w:color="000000"/>
              <w:left w:val="single" w:sz="4" w:space="0" w:color="000000"/>
              <w:bottom w:val="single" w:sz="4" w:space="0" w:color="000000"/>
              <w:right w:val="single" w:sz="4" w:space="0" w:color="000000"/>
            </w:tcBorders>
          </w:tcPr>
          <w:p w14:paraId="5885825A" w14:textId="372F2B48" w:rsidR="008F1085" w:rsidRPr="002E05FC" w:rsidRDefault="00B34035" w:rsidP="00B34035">
            <w:pPr>
              <w:rPr>
                <w:bCs/>
                <w:color w:val="000000" w:themeColor="text1"/>
                <w:sz w:val="22"/>
                <w:szCs w:val="22"/>
              </w:rPr>
            </w:pPr>
            <w:r>
              <w:rPr>
                <w:bCs/>
                <w:color w:val="000000" w:themeColor="text1"/>
                <w:sz w:val="22"/>
                <w:szCs w:val="22"/>
              </w:rPr>
              <w:t>Kvieč</w:t>
            </w:r>
            <w:r>
              <w:rPr>
                <w:bCs/>
                <w:color w:val="000000" w:themeColor="text1"/>
                <w:sz w:val="22"/>
                <w:szCs w:val="22"/>
              </w:rPr>
              <w:t>i</w:t>
            </w:r>
            <w:r>
              <w:rPr>
                <w:bCs/>
                <w:color w:val="000000" w:themeColor="text1"/>
                <w:sz w:val="22"/>
                <w:szCs w:val="22"/>
              </w:rPr>
              <w:t xml:space="preserve">ame Kaišiadorių trečiojo amžiaus universiteto Rumšiškių skyriaus lankytojus pasiklausyti </w:t>
            </w:r>
            <w:r w:rsidR="0059310C">
              <w:rPr>
                <w:bCs/>
                <w:color w:val="000000" w:themeColor="text1"/>
                <w:sz w:val="22"/>
                <w:szCs w:val="22"/>
              </w:rPr>
              <w:t xml:space="preserve">Rasos Kulevičienės </w:t>
            </w:r>
            <w:bookmarkStart w:id="0" w:name="_GoBack"/>
            <w:bookmarkEnd w:id="0"/>
            <w:r>
              <w:rPr>
                <w:bCs/>
                <w:color w:val="000000" w:themeColor="text1"/>
                <w:sz w:val="22"/>
                <w:szCs w:val="22"/>
              </w:rPr>
              <w:t xml:space="preserve">paskaitos </w:t>
            </w:r>
            <w:r w:rsidRPr="00B34035">
              <w:rPr>
                <w:color w:val="222222"/>
                <w:lang w:eastAsia="lt-LT"/>
              </w:rPr>
              <w:t>„Lietuvos Raudonasis kryžius. Pagalba ir savanorystė“</w:t>
            </w:r>
            <w:r>
              <w:rPr>
                <w:bCs/>
                <w:color w:val="000000" w:themeColor="text1"/>
                <w:sz w:val="22"/>
                <w:szCs w:val="22"/>
              </w:rPr>
              <w:t xml:space="preserve"> </w:t>
            </w:r>
          </w:p>
        </w:tc>
      </w:tr>
      <w:tr w:rsidR="0003657E" w14:paraId="15C0C8E1"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2E2A07EB" w14:textId="15983CF8" w:rsidR="0003657E" w:rsidRDefault="0003657E" w:rsidP="0003657E">
            <w:pPr>
              <w:rPr>
                <w:bCs/>
                <w:color w:val="000000" w:themeColor="text1"/>
              </w:rPr>
            </w:pPr>
            <w:r>
              <w:rPr>
                <w:bCs/>
                <w:color w:val="000000" w:themeColor="text1"/>
              </w:rPr>
              <w:t>13 d. 8:00</w:t>
            </w:r>
          </w:p>
        </w:tc>
        <w:tc>
          <w:tcPr>
            <w:tcW w:w="4111" w:type="dxa"/>
            <w:tcBorders>
              <w:top w:val="single" w:sz="4" w:space="0" w:color="000000"/>
              <w:left w:val="single" w:sz="4" w:space="0" w:color="000000"/>
              <w:bottom w:val="single" w:sz="4" w:space="0" w:color="000000"/>
              <w:right w:val="nil"/>
            </w:tcBorders>
          </w:tcPr>
          <w:p w14:paraId="1D7E8D01" w14:textId="5F18F989" w:rsidR="0003657E" w:rsidRDefault="0003657E" w:rsidP="0003657E">
            <w:pPr>
              <w:rPr>
                <w:bCs/>
                <w:color w:val="000000" w:themeColor="text1"/>
              </w:rPr>
            </w:pPr>
            <w:r>
              <w:rPr>
                <w:bCs/>
                <w:color w:val="000000" w:themeColor="text1"/>
              </w:rPr>
              <w:t xml:space="preserve">Pilietinė iniciatyva „Atmintis gyva, nes liudija“ – atminimo žvakelės languose </w:t>
            </w:r>
          </w:p>
        </w:tc>
        <w:tc>
          <w:tcPr>
            <w:tcW w:w="2381" w:type="dxa"/>
            <w:tcBorders>
              <w:top w:val="single" w:sz="4" w:space="0" w:color="000000"/>
              <w:left w:val="single" w:sz="4" w:space="0" w:color="000000"/>
              <w:bottom w:val="single" w:sz="4" w:space="0" w:color="000000"/>
              <w:right w:val="nil"/>
            </w:tcBorders>
          </w:tcPr>
          <w:p w14:paraId="1AF40F8B" w14:textId="5B8583DF" w:rsidR="0003657E" w:rsidRDefault="0003657E" w:rsidP="0003657E">
            <w:pPr>
              <w:rPr>
                <w:bCs/>
                <w:color w:val="000000" w:themeColor="text1"/>
              </w:rPr>
            </w:pPr>
            <w:r>
              <w:rPr>
                <w:bCs/>
              </w:rPr>
              <w:t>Rumšiškių kultūros centras</w:t>
            </w:r>
          </w:p>
        </w:tc>
        <w:tc>
          <w:tcPr>
            <w:tcW w:w="2268" w:type="dxa"/>
            <w:tcBorders>
              <w:top w:val="single" w:sz="4" w:space="0" w:color="000000"/>
              <w:left w:val="single" w:sz="4" w:space="0" w:color="000000"/>
              <w:bottom w:val="single" w:sz="4" w:space="0" w:color="000000"/>
              <w:right w:val="nil"/>
            </w:tcBorders>
          </w:tcPr>
          <w:p w14:paraId="20051978" w14:textId="5B8F77B5" w:rsidR="0003657E" w:rsidRDefault="0003657E" w:rsidP="0003657E">
            <w:pPr>
              <w:rPr>
                <w:bCs/>
                <w:color w:val="000000" w:themeColor="text1"/>
              </w:rPr>
            </w:pPr>
            <w:r>
              <w:rPr>
                <w:bCs/>
                <w:color w:val="000000" w:themeColor="text1"/>
              </w:rPr>
              <w:t>Gražina Kazanavičienė</w:t>
            </w:r>
          </w:p>
        </w:tc>
        <w:tc>
          <w:tcPr>
            <w:tcW w:w="5132" w:type="dxa"/>
            <w:tcBorders>
              <w:top w:val="single" w:sz="4" w:space="0" w:color="000000"/>
              <w:left w:val="single" w:sz="4" w:space="0" w:color="000000"/>
              <w:bottom w:val="single" w:sz="4" w:space="0" w:color="000000"/>
              <w:right w:val="single" w:sz="4" w:space="0" w:color="000000"/>
            </w:tcBorders>
          </w:tcPr>
          <w:p w14:paraId="7EAEDF7D" w14:textId="489FDCB9" w:rsidR="0003657E" w:rsidRDefault="0003657E" w:rsidP="0003657E">
            <w:pPr>
              <w:rPr>
                <w:bCs/>
                <w:color w:val="000000" w:themeColor="text1"/>
              </w:rPr>
            </w:pPr>
            <w:r>
              <w:rPr>
                <w:bCs/>
                <w:color w:val="000000" w:themeColor="text1"/>
              </w:rPr>
              <w:t xml:space="preserve">Pilietinė iniciatyva „Atmintis gyva, nes liudija“, uždegant </w:t>
            </w:r>
            <w:r>
              <w:rPr>
                <w:bCs/>
                <w:color w:val="000000" w:themeColor="text1"/>
              </w:rPr>
              <w:t>Rumšiškių kultūros centro</w:t>
            </w:r>
            <w:r>
              <w:rPr>
                <w:bCs/>
                <w:color w:val="000000" w:themeColor="text1"/>
              </w:rPr>
              <w:t xml:space="preserve"> languose žvakeles, skirta 1991 m. sausio 13 d. žuvusiųjų Lietuvos Laisvės gynėjų atminimui. Kviečiame </w:t>
            </w:r>
            <w:r>
              <w:rPr>
                <w:bCs/>
                <w:color w:val="000000" w:themeColor="text1"/>
              </w:rPr>
              <w:t>rumšiškiečius</w:t>
            </w:r>
            <w:r>
              <w:rPr>
                <w:bCs/>
                <w:color w:val="000000" w:themeColor="text1"/>
              </w:rPr>
              <w:t xml:space="preserve"> palaikyti iniciatyvą ir 8 val. ryto namų ar darbo vietų languose uždegti atminimo žvakeles </w:t>
            </w:r>
            <w:r w:rsidRPr="002E05FC">
              <w:rPr>
                <w:bCs/>
                <w:color w:val="000000" w:themeColor="text1"/>
              </w:rPr>
              <w:t xml:space="preserve"> </w:t>
            </w:r>
          </w:p>
        </w:tc>
      </w:tr>
      <w:tr w:rsidR="0003657E" w14:paraId="67591669"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4823B48F" w14:textId="2381BD7E" w:rsidR="0003657E" w:rsidRDefault="0003657E" w:rsidP="0003657E">
            <w:pPr>
              <w:rPr>
                <w:bCs/>
                <w:color w:val="000000" w:themeColor="text1"/>
              </w:rPr>
            </w:pPr>
            <w:r>
              <w:t>13 d. 8:00</w:t>
            </w:r>
          </w:p>
        </w:tc>
        <w:tc>
          <w:tcPr>
            <w:tcW w:w="4111" w:type="dxa"/>
            <w:tcBorders>
              <w:top w:val="single" w:sz="4" w:space="0" w:color="000000"/>
              <w:left w:val="single" w:sz="4" w:space="0" w:color="000000"/>
              <w:bottom w:val="single" w:sz="4" w:space="0" w:color="000000"/>
              <w:right w:val="nil"/>
            </w:tcBorders>
          </w:tcPr>
          <w:p w14:paraId="1CD2BAC7" w14:textId="434F5195" w:rsidR="0003657E" w:rsidRDefault="0003657E" w:rsidP="0003657E">
            <w:pPr>
              <w:rPr>
                <w:bCs/>
                <w:color w:val="000000" w:themeColor="text1"/>
              </w:rPr>
            </w:pPr>
            <w:r w:rsidRPr="009215B4">
              <w:t>Pilietinė</w:t>
            </w:r>
            <w:r>
              <w:t xml:space="preserve"> </w:t>
            </w:r>
            <w:r w:rsidRPr="009215B4">
              <w:t>iniciatyv</w:t>
            </w:r>
            <w:r>
              <w:t>a</w:t>
            </w:r>
            <w:r w:rsidRPr="009215B4">
              <w:t xml:space="preserve"> „Atmintis gyva, nes liudija“</w:t>
            </w:r>
          </w:p>
        </w:tc>
        <w:tc>
          <w:tcPr>
            <w:tcW w:w="2381" w:type="dxa"/>
            <w:tcBorders>
              <w:top w:val="single" w:sz="4" w:space="0" w:color="000000"/>
              <w:left w:val="single" w:sz="4" w:space="0" w:color="000000"/>
              <w:bottom w:val="single" w:sz="4" w:space="0" w:color="000000"/>
              <w:right w:val="nil"/>
            </w:tcBorders>
          </w:tcPr>
          <w:p w14:paraId="5B541C30" w14:textId="54F98D8E" w:rsidR="0003657E" w:rsidRDefault="0003657E" w:rsidP="0003657E">
            <w:pPr>
              <w:rPr>
                <w:bCs/>
                <w:color w:val="000000" w:themeColor="text1"/>
              </w:rPr>
            </w:pPr>
            <w:r>
              <w:t>Rumšiškių kultūros centro Dovainonių salė</w:t>
            </w:r>
          </w:p>
        </w:tc>
        <w:tc>
          <w:tcPr>
            <w:tcW w:w="2268" w:type="dxa"/>
            <w:tcBorders>
              <w:top w:val="single" w:sz="4" w:space="0" w:color="000000"/>
              <w:left w:val="single" w:sz="4" w:space="0" w:color="000000"/>
              <w:bottom w:val="single" w:sz="4" w:space="0" w:color="000000"/>
              <w:right w:val="nil"/>
            </w:tcBorders>
          </w:tcPr>
          <w:p w14:paraId="44CA4A9C" w14:textId="04B864EB" w:rsidR="0003657E" w:rsidRDefault="0003657E" w:rsidP="0003657E">
            <w:pPr>
              <w:rPr>
                <w:bCs/>
                <w:color w:val="000000" w:themeColor="text1"/>
              </w:rPr>
            </w:pPr>
            <w:r>
              <w:t>Vaida Kirelytė</w:t>
            </w:r>
          </w:p>
        </w:tc>
        <w:tc>
          <w:tcPr>
            <w:tcW w:w="5132" w:type="dxa"/>
            <w:tcBorders>
              <w:top w:val="single" w:sz="4" w:space="0" w:color="000000"/>
              <w:left w:val="single" w:sz="4" w:space="0" w:color="000000"/>
              <w:bottom w:val="single" w:sz="4" w:space="0" w:color="000000"/>
              <w:right w:val="single" w:sz="4" w:space="0" w:color="000000"/>
            </w:tcBorders>
          </w:tcPr>
          <w:p w14:paraId="3104472A" w14:textId="77777777" w:rsidR="0003657E" w:rsidRDefault="0003657E" w:rsidP="0003657E">
            <w:r>
              <w:t>Kviečiame visus kartu, visoje Lietuvoje, 2023 metų sausio 13 d. 8.00 valandą dešimčiai minučių languose uždegti vienybės, atminimo ir pergalės žvakutes. Pilietine iniciatyva „Atmintis gyva, nes liudija“ prisiminsime 1991 metų sausį, kai vienybės ir laisvės siekio vedini Lietuvos piliečiai pasiekė istorinę pergalę. Tauta atsilaikė prieš sovietinių okupantų ir vietinių kolaborantų agresiją bei bandymą karine jėga įvykdyti perversmą ir apgynė atkurtos valstybės Nepriklausomybę.</w:t>
            </w:r>
          </w:p>
          <w:p w14:paraId="1F9D0F1A" w14:textId="0C2AEE27" w:rsidR="0003657E" w:rsidRDefault="0003657E" w:rsidP="0003657E">
            <w:pPr>
              <w:rPr>
                <w:bCs/>
                <w:color w:val="000000" w:themeColor="text1"/>
              </w:rPr>
            </w:pPr>
            <w:r>
              <w:t>2023 m. pilietinė iniciatyva „Atmintis gyva, nes liudija“ Lietuvoje vyks jau šešioliktą kartą. Kasmet minėjimas įgauna vis naują, ypatingą prasmę, nes keičiasi kartos ir, pasak žiniasklaidoje skambėjusios frazės, „laisvėje gimusios kartos Sausio įvykius pažįsta tik iš istorijos vadovėlių ir negausių dokumentinių kadrų“. Todėl labai svarbu perduoti žinią jaunajai kartai apie 1991 metų sausio įvykių svarbą ir prasmę mūsų valstybei.</w:t>
            </w:r>
          </w:p>
        </w:tc>
      </w:tr>
      <w:tr w:rsidR="0003657E" w14:paraId="36A48F57"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387CBB00" w14:textId="77777777" w:rsidR="0003657E" w:rsidRDefault="0003657E" w:rsidP="0003657E">
            <w:pPr>
              <w:rPr>
                <w:bCs/>
                <w:color w:val="000000" w:themeColor="text1"/>
              </w:rPr>
            </w:pPr>
            <w:r>
              <w:rPr>
                <w:bCs/>
                <w:color w:val="000000" w:themeColor="text1"/>
              </w:rPr>
              <w:t>13</w:t>
            </w:r>
            <w:r w:rsidRPr="002E05FC">
              <w:rPr>
                <w:bCs/>
                <w:color w:val="000000" w:themeColor="text1"/>
              </w:rPr>
              <w:t xml:space="preserve"> d.</w:t>
            </w:r>
            <w:r>
              <w:rPr>
                <w:bCs/>
                <w:color w:val="000000" w:themeColor="text1"/>
              </w:rPr>
              <w:t xml:space="preserve"> 8:00</w:t>
            </w:r>
            <w:r w:rsidRPr="002E05FC">
              <w:rPr>
                <w:bCs/>
                <w:color w:val="000000" w:themeColor="text1"/>
              </w:rPr>
              <w:t xml:space="preserve"> </w:t>
            </w:r>
          </w:p>
          <w:p w14:paraId="241ECADD" w14:textId="77777777" w:rsidR="0003657E" w:rsidRDefault="0003657E" w:rsidP="0003657E">
            <w:r>
              <w:t xml:space="preserve"> </w:t>
            </w:r>
          </w:p>
          <w:p w14:paraId="0C15522C" w14:textId="77777777" w:rsidR="0003657E" w:rsidRDefault="0003657E" w:rsidP="0003657E">
            <w:pPr>
              <w:rPr>
                <w:bCs/>
                <w:color w:val="000000" w:themeColor="text1"/>
              </w:rPr>
            </w:pPr>
          </w:p>
        </w:tc>
        <w:tc>
          <w:tcPr>
            <w:tcW w:w="4111" w:type="dxa"/>
            <w:tcBorders>
              <w:top w:val="single" w:sz="4" w:space="0" w:color="000000"/>
              <w:left w:val="single" w:sz="4" w:space="0" w:color="000000"/>
              <w:bottom w:val="single" w:sz="4" w:space="0" w:color="000000"/>
              <w:right w:val="nil"/>
            </w:tcBorders>
          </w:tcPr>
          <w:p w14:paraId="28FE1B02" w14:textId="4C594E49" w:rsidR="0003657E" w:rsidRDefault="0003657E" w:rsidP="0003657E">
            <w:pPr>
              <w:rPr>
                <w:bCs/>
                <w:color w:val="000000" w:themeColor="text1"/>
              </w:rPr>
            </w:pPr>
            <w:r>
              <w:rPr>
                <w:bCs/>
                <w:color w:val="000000" w:themeColor="text1"/>
              </w:rPr>
              <w:t xml:space="preserve">Pilietinė iniciatyva „Atmintis gyva, nes liudija“ – atminimo žvakelės languose </w:t>
            </w:r>
          </w:p>
        </w:tc>
        <w:tc>
          <w:tcPr>
            <w:tcW w:w="2381" w:type="dxa"/>
            <w:tcBorders>
              <w:top w:val="single" w:sz="4" w:space="0" w:color="000000"/>
              <w:left w:val="single" w:sz="4" w:space="0" w:color="000000"/>
              <w:bottom w:val="single" w:sz="4" w:space="0" w:color="000000"/>
              <w:right w:val="nil"/>
            </w:tcBorders>
          </w:tcPr>
          <w:p w14:paraId="375ED7F8" w14:textId="191D23BC" w:rsidR="0003657E" w:rsidRDefault="0003657E" w:rsidP="0003657E">
            <w:pPr>
              <w:rPr>
                <w:bCs/>
                <w:color w:val="000000" w:themeColor="text1"/>
              </w:rPr>
            </w:pPr>
            <w:r>
              <w:rPr>
                <w:bCs/>
              </w:rPr>
              <w:t xml:space="preserve">Pravieniškių salė </w:t>
            </w:r>
          </w:p>
        </w:tc>
        <w:tc>
          <w:tcPr>
            <w:tcW w:w="2268" w:type="dxa"/>
            <w:tcBorders>
              <w:top w:val="single" w:sz="4" w:space="0" w:color="000000"/>
              <w:left w:val="single" w:sz="4" w:space="0" w:color="000000"/>
              <w:bottom w:val="single" w:sz="4" w:space="0" w:color="000000"/>
              <w:right w:val="nil"/>
            </w:tcBorders>
          </w:tcPr>
          <w:p w14:paraId="4C90206E" w14:textId="0DF09547" w:rsidR="0003657E" w:rsidRDefault="0003657E" w:rsidP="0003657E">
            <w:pPr>
              <w:rPr>
                <w:bCs/>
                <w:color w:val="000000" w:themeColor="text1"/>
              </w:rPr>
            </w:pPr>
            <w:r>
              <w:rPr>
                <w:bCs/>
              </w:rPr>
              <w:t>Aušra Radzevičienė</w:t>
            </w:r>
          </w:p>
        </w:tc>
        <w:tc>
          <w:tcPr>
            <w:tcW w:w="5132" w:type="dxa"/>
            <w:tcBorders>
              <w:top w:val="single" w:sz="4" w:space="0" w:color="000000"/>
              <w:left w:val="single" w:sz="4" w:space="0" w:color="000000"/>
              <w:bottom w:val="single" w:sz="4" w:space="0" w:color="000000"/>
              <w:right w:val="single" w:sz="4" w:space="0" w:color="000000"/>
            </w:tcBorders>
          </w:tcPr>
          <w:p w14:paraId="503905E9" w14:textId="619B7E30" w:rsidR="0003657E" w:rsidRDefault="0003657E" w:rsidP="0003657E">
            <w:pPr>
              <w:rPr>
                <w:bCs/>
                <w:color w:val="000000" w:themeColor="text1"/>
              </w:rPr>
            </w:pPr>
            <w:r>
              <w:rPr>
                <w:bCs/>
                <w:color w:val="000000" w:themeColor="text1"/>
              </w:rPr>
              <w:t xml:space="preserve">Pilietinė iniciatyva „Atmintis gyva, nes liudija“, uždegant RKC Pravieniškių salės languose žvakeles, skirta 1991 m. sausio 13 d. žuvusiųjų </w:t>
            </w:r>
            <w:r>
              <w:rPr>
                <w:bCs/>
                <w:color w:val="000000" w:themeColor="text1"/>
              </w:rPr>
              <w:lastRenderedPageBreak/>
              <w:t xml:space="preserve">Lietuvos Laisvės gynėjų atminimui. Kviečiame Pravieniškių kaimo gyventojus palaikyti iniciatyvą ir 8 val. ryto namų ar darbo vietų languose uždegti atminimo žvakeles </w:t>
            </w:r>
            <w:r w:rsidRPr="002E05FC">
              <w:rPr>
                <w:bCs/>
                <w:color w:val="000000" w:themeColor="text1"/>
              </w:rPr>
              <w:t xml:space="preserve"> </w:t>
            </w:r>
          </w:p>
        </w:tc>
      </w:tr>
      <w:tr w:rsidR="0003657E" w14:paraId="4290086F"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6B3E2658" w14:textId="65FF041D" w:rsidR="0003657E" w:rsidRPr="002E05FC" w:rsidRDefault="0003657E" w:rsidP="0003657E">
            <w:pPr>
              <w:jc w:val="both"/>
              <w:rPr>
                <w:bCs/>
                <w:color w:val="000000" w:themeColor="text1"/>
              </w:rPr>
            </w:pPr>
            <w:r>
              <w:rPr>
                <w:bCs/>
              </w:rPr>
              <w:lastRenderedPageBreak/>
              <w:t>13 d. 17:00</w:t>
            </w:r>
          </w:p>
        </w:tc>
        <w:tc>
          <w:tcPr>
            <w:tcW w:w="4111" w:type="dxa"/>
            <w:tcBorders>
              <w:top w:val="single" w:sz="4" w:space="0" w:color="000000"/>
              <w:left w:val="single" w:sz="4" w:space="0" w:color="000000"/>
              <w:bottom w:val="single" w:sz="4" w:space="0" w:color="000000"/>
              <w:right w:val="nil"/>
            </w:tcBorders>
          </w:tcPr>
          <w:p w14:paraId="4A51E6F1" w14:textId="4BCADD34" w:rsidR="0003657E" w:rsidRDefault="0003657E" w:rsidP="0003657E">
            <w:pPr>
              <w:rPr>
                <w:bCs/>
                <w:color w:val="000000" w:themeColor="text1"/>
              </w:rPr>
            </w:pPr>
            <w:r>
              <w:rPr>
                <w:bCs/>
              </w:rPr>
              <w:t xml:space="preserve">„Atmintyje gyvi“ – vakaras, skirtas 1991 m. sausio 13 d. įvykiams atminti. Dalyvauja </w:t>
            </w:r>
            <w:r>
              <w:t xml:space="preserve">Rumšiškių kultūros centro </w:t>
            </w:r>
            <w:r>
              <w:rPr>
                <w:bCs/>
              </w:rPr>
              <w:t>Pravieniškių folkloro ansamblis „Praviena“ (vadovė Ernesta Žiūkienė), Pravieniškių-I bendruomenės veiklos centro „Praviena“ vaikų folkloro ansamblis „Pravienukai“ (vadovė Milda Morkūnaitė)</w:t>
            </w:r>
          </w:p>
        </w:tc>
        <w:tc>
          <w:tcPr>
            <w:tcW w:w="2381" w:type="dxa"/>
            <w:tcBorders>
              <w:top w:val="single" w:sz="4" w:space="0" w:color="000000"/>
              <w:left w:val="single" w:sz="4" w:space="0" w:color="000000"/>
              <w:bottom w:val="single" w:sz="4" w:space="0" w:color="000000"/>
              <w:right w:val="nil"/>
            </w:tcBorders>
          </w:tcPr>
          <w:p w14:paraId="431597D3" w14:textId="4094F1DA" w:rsidR="0003657E" w:rsidRDefault="0003657E" w:rsidP="0003657E">
            <w:pPr>
              <w:rPr>
                <w:bCs/>
                <w:color w:val="000000" w:themeColor="text1"/>
              </w:rPr>
            </w:pPr>
            <w:r>
              <w:rPr>
                <w:bCs/>
              </w:rPr>
              <w:t>Pravieniškių salė</w:t>
            </w:r>
          </w:p>
        </w:tc>
        <w:tc>
          <w:tcPr>
            <w:tcW w:w="2268" w:type="dxa"/>
            <w:tcBorders>
              <w:top w:val="single" w:sz="4" w:space="0" w:color="000000"/>
              <w:left w:val="single" w:sz="4" w:space="0" w:color="000000"/>
              <w:bottom w:val="single" w:sz="4" w:space="0" w:color="000000"/>
              <w:right w:val="nil"/>
            </w:tcBorders>
          </w:tcPr>
          <w:p w14:paraId="2D0F097E" w14:textId="77777777" w:rsidR="0003657E" w:rsidRDefault="0003657E" w:rsidP="0003657E">
            <w:pPr>
              <w:rPr>
                <w:bCs/>
              </w:rPr>
            </w:pPr>
            <w:r>
              <w:rPr>
                <w:bCs/>
              </w:rPr>
              <w:t>Ernesta Žiūkienė Aušra Radzevičienė</w:t>
            </w:r>
          </w:p>
          <w:p w14:paraId="2E6E3F30" w14:textId="4B01E9C3" w:rsidR="0003657E" w:rsidRDefault="0003657E" w:rsidP="0003657E">
            <w:pPr>
              <w:rPr>
                <w:bCs/>
                <w:color w:val="000000" w:themeColor="text1"/>
              </w:rPr>
            </w:pPr>
          </w:p>
        </w:tc>
        <w:tc>
          <w:tcPr>
            <w:tcW w:w="5132" w:type="dxa"/>
            <w:tcBorders>
              <w:top w:val="single" w:sz="4" w:space="0" w:color="000000"/>
              <w:left w:val="single" w:sz="4" w:space="0" w:color="000000"/>
              <w:bottom w:val="single" w:sz="4" w:space="0" w:color="000000"/>
              <w:right w:val="single" w:sz="4" w:space="0" w:color="000000"/>
            </w:tcBorders>
          </w:tcPr>
          <w:p w14:paraId="567ADD7E" w14:textId="34EC03AF" w:rsidR="0003657E" w:rsidRPr="002E05FC" w:rsidRDefault="0003657E" w:rsidP="0003657E">
            <w:pPr>
              <w:rPr>
                <w:bCs/>
                <w:color w:val="000000" w:themeColor="text1"/>
              </w:rPr>
            </w:pPr>
            <w:r>
              <w:rPr>
                <w:bCs/>
              </w:rPr>
              <w:t xml:space="preserve">„Atmintyje gyvi“ – vakaras, skirtas 1991 m. sausio 13 d. įvykiams atminti. Bus dalinamasi tų dienų prisiminimais, išgyvenimais. Skambės poezijos posmai, liaudies dainos, atliekamos </w:t>
            </w:r>
            <w:r>
              <w:t xml:space="preserve">Rumšiškių kultūros centro </w:t>
            </w:r>
            <w:r>
              <w:rPr>
                <w:bCs/>
              </w:rPr>
              <w:t>Pravieniškių folkloro ansamblio „Praviena“ (vadovė Ernesta Žiūkienė) ir Pravieniškių-I bendruomenės veiklos centro „Praviena“ vaikų folkloro ansamblio „Pravienukai“ (vadovė Milda Morkūnaitė)</w:t>
            </w:r>
          </w:p>
        </w:tc>
      </w:tr>
      <w:tr w:rsidR="0003657E" w14:paraId="2AC4ABF2"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4EFEC253" w14:textId="2B5317C7" w:rsidR="0003657E" w:rsidRDefault="0003657E" w:rsidP="0003657E">
            <w:pPr>
              <w:ind w:hanging="90"/>
              <w:rPr>
                <w:bCs/>
              </w:rPr>
            </w:pPr>
            <w:r>
              <w:rPr>
                <w:bCs/>
                <w:color w:val="000000" w:themeColor="text1"/>
              </w:rPr>
              <w:t>13 d. 18:00</w:t>
            </w:r>
          </w:p>
        </w:tc>
        <w:tc>
          <w:tcPr>
            <w:tcW w:w="4111" w:type="dxa"/>
            <w:tcBorders>
              <w:top w:val="single" w:sz="4" w:space="0" w:color="000000"/>
              <w:left w:val="single" w:sz="4" w:space="0" w:color="000000"/>
              <w:bottom w:val="single" w:sz="4" w:space="0" w:color="000000"/>
              <w:right w:val="nil"/>
            </w:tcBorders>
          </w:tcPr>
          <w:p w14:paraId="1E71C8A4" w14:textId="2DC3E9E9" w:rsidR="0003657E" w:rsidRDefault="0003657E" w:rsidP="0003657E">
            <w:pPr>
              <w:rPr>
                <w:bCs/>
              </w:rPr>
            </w:pPr>
            <w:r>
              <w:rPr>
                <w:bCs/>
                <w:color w:val="000000" w:themeColor="text1"/>
              </w:rPr>
              <w:t>1991 m. sausio 13-jai atminti. Rumšiškiečio Ernesto Kuckailio knygos „Partizanai. Kovoti, išgyventi, nugalėti. Partizaninis karas profesionalaus kario akimis“ pristatymas. Dalyvauja Rumšiškių kultūros centro vokaliniai ansambliai „Žigla“ ir „Vija“ (vad. Modesta Kalinauskienė)</w:t>
            </w:r>
          </w:p>
        </w:tc>
        <w:tc>
          <w:tcPr>
            <w:tcW w:w="2381" w:type="dxa"/>
            <w:tcBorders>
              <w:top w:val="single" w:sz="4" w:space="0" w:color="000000"/>
              <w:left w:val="single" w:sz="4" w:space="0" w:color="000000"/>
              <w:bottom w:val="single" w:sz="4" w:space="0" w:color="000000"/>
              <w:right w:val="nil"/>
            </w:tcBorders>
          </w:tcPr>
          <w:p w14:paraId="0E2AF0EE" w14:textId="45E702E4" w:rsidR="0003657E" w:rsidRDefault="00465909" w:rsidP="0003657E">
            <w:pPr>
              <w:rPr>
                <w:bCs/>
              </w:rPr>
            </w:pPr>
            <w:r>
              <w:rPr>
                <w:bCs/>
              </w:rPr>
              <w:t>Rumšiškių kultūros centro mažoji salė</w:t>
            </w:r>
          </w:p>
        </w:tc>
        <w:tc>
          <w:tcPr>
            <w:tcW w:w="2268" w:type="dxa"/>
            <w:tcBorders>
              <w:top w:val="single" w:sz="4" w:space="0" w:color="000000"/>
              <w:left w:val="single" w:sz="4" w:space="0" w:color="000000"/>
              <w:bottom w:val="single" w:sz="4" w:space="0" w:color="000000"/>
              <w:right w:val="nil"/>
            </w:tcBorders>
          </w:tcPr>
          <w:p w14:paraId="20699A87" w14:textId="6109CAAC" w:rsidR="0003657E" w:rsidRDefault="0003657E" w:rsidP="00465909">
            <w:pPr>
              <w:rPr>
                <w:bCs/>
              </w:rPr>
            </w:pPr>
            <w:r>
              <w:rPr>
                <w:bCs/>
                <w:color w:val="000000" w:themeColor="text1"/>
              </w:rPr>
              <w:t xml:space="preserve">Modesta </w:t>
            </w:r>
            <w:r w:rsidR="00465909">
              <w:rPr>
                <w:bCs/>
                <w:color w:val="000000" w:themeColor="text1"/>
              </w:rPr>
              <w:t>K</w:t>
            </w:r>
            <w:r>
              <w:rPr>
                <w:bCs/>
                <w:color w:val="000000" w:themeColor="text1"/>
              </w:rPr>
              <w:t>alinauskienė</w:t>
            </w:r>
          </w:p>
        </w:tc>
        <w:tc>
          <w:tcPr>
            <w:tcW w:w="5132" w:type="dxa"/>
            <w:tcBorders>
              <w:top w:val="single" w:sz="4" w:space="0" w:color="000000"/>
              <w:left w:val="single" w:sz="4" w:space="0" w:color="000000"/>
              <w:bottom w:val="single" w:sz="4" w:space="0" w:color="000000"/>
              <w:right w:val="single" w:sz="4" w:space="0" w:color="000000"/>
            </w:tcBorders>
          </w:tcPr>
          <w:p w14:paraId="0E59EC23" w14:textId="12C3F7BD" w:rsidR="0003657E" w:rsidRDefault="0003657E" w:rsidP="00116B67">
            <w:pPr>
              <w:rPr>
                <w:bCs/>
                <w:sz w:val="22"/>
                <w:szCs w:val="22"/>
              </w:rPr>
            </w:pPr>
            <w:r>
              <w:rPr>
                <w:bCs/>
                <w:color w:val="000000" w:themeColor="text1"/>
              </w:rPr>
              <w:t>Kvieč</w:t>
            </w:r>
            <w:r>
              <w:rPr>
                <w:bCs/>
                <w:color w:val="000000" w:themeColor="text1"/>
              </w:rPr>
              <w:t>i</w:t>
            </w:r>
            <w:r>
              <w:rPr>
                <w:bCs/>
                <w:color w:val="000000" w:themeColor="text1"/>
              </w:rPr>
              <w:t xml:space="preserve">ame prisiminti 1991 m. sausio 13-ąją </w:t>
            </w:r>
            <w:r w:rsidR="00116B67">
              <w:rPr>
                <w:bCs/>
                <w:color w:val="000000" w:themeColor="text1"/>
              </w:rPr>
              <w:t xml:space="preserve">su ten dalyvavusiaisiais, </w:t>
            </w:r>
            <w:r>
              <w:rPr>
                <w:bCs/>
                <w:color w:val="000000" w:themeColor="text1"/>
              </w:rPr>
              <w:t xml:space="preserve">kartu su profesionaliu kariu rumšiškiečiu Ernestu Kuckailiu, taip pat bus pristatoma jo paskutinė knyga </w:t>
            </w:r>
            <w:r>
              <w:rPr>
                <w:bCs/>
                <w:color w:val="000000" w:themeColor="text1"/>
              </w:rPr>
              <w:t>„Partizanai. Kovoti, išgyventi, nugalėti. Partizaninis karas profesionalaus kario akimis“</w:t>
            </w:r>
          </w:p>
        </w:tc>
      </w:tr>
      <w:tr w:rsidR="0059310C" w14:paraId="2FE7442E" w14:textId="77777777" w:rsidTr="00470911">
        <w:trPr>
          <w:trHeight w:val="510"/>
        </w:trPr>
        <w:tc>
          <w:tcPr>
            <w:tcW w:w="1436" w:type="dxa"/>
            <w:tcBorders>
              <w:top w:val="single" w:sz="4" w:space="0" w:color="000000"/>
              <w:left w:val="single" w:sz="4" w:space="0" w:color="000000"/>
              <w:bottom w:val="single" w:sz="4" w:space="0" w:color="000000"/>
              <w:right w:val="nil"/>
            </w:tcBorders>
          </w:tcPr>
          <w:p w14:paraId="6E0347EB" w14:textId="39FD08D0" w:rsidR="0059310C" w:rsidRDefault="0059310C" w:rsidP="0059310C">
            <w:r w:rsidRPr="00B34035">
              <w:rPr>
                <w:color w:val="222222"/>
                <w:lang w:eastAsia="lt-LT"/>
              </w:rPr>
              <w:t>17 d. 11</w:t>
            </w:r>
            <w:r>
              <w:rPr>
                <w:color w:val="222222"/>
                <w:lang w:eastAsia="lt-LT"/>
              </w:rPr>
              <w:t>:00</w:t>
            </w:r>
            <w:r w:rsidRPr="00B34035">
              <w:rPr>
                <w:color w:val="222222"/>
                <w:lang w:eastAsia="lt-LT"/>
              </w:rPr>
              <w:t xml:space="preserve"> </w:t>
            </w:r>
          </w:p>
        </w:tc>
        <w:tc>
          <w:tcPr>
            <w:tcW w:w="4111" w:type="dxa"/>
            <w:tcBorders>
              <w:top w:val="single" w:sz="4" w:space="0" w:color="000000"/>
              <w:left w:val="single" w:sz="4" w:space="0" w:color="000000"/>
              <w:bottom w:val="single" w:sz="4" w:space="0" w:color="000000"/>
              <w:right w:val="nil"/>
            </w:tcBorders>
          </w:tcPr>
          <w:p w14:paraId="0EEAFB29" w14:textId="3B47EBD4" w:rsidR="0059310C" w:rsidRDefault="0059310C" w:rsidP="0059310C">
            <w:r>
              <w:rPr>
                <w:bCs/>
                <w:color w:val="000000" w:themeColor="text1"/>
              </w:rPr>
              <w:t xml:space="preserve">Kaišiadorių TAU Rumšiškių skyriaus užsiėmimas. </w:t>
            </w:r>
            <w:r w:rsidRPr="00B34035">
              <w:rPr>
                <w:color w:val="222222"/>
                <w:lang w:eastAsia="lt-LT"/>
              </w:rPr>
              <w:t>Kaišiadorių visuomenės sveikatos biuro visuomenės sveikatos specialist</w:t>
            </w:r>
            <w:r>
              <w:rPr>
                <w:color w:val="222222"/>
                <w:lang w:eastAsia="lt-LT"/>
              </w:rPr>
              <w:t>o</w:t>
            </w:r>
            <w:r w:rsidRPr="00B34035">
              <w:rPr>
                <w:color w:val="222222"/>
                <w:lang w:eastAsia="lt-LT"/>
              </w:rPr>
              <w:t xml:space="preserve"> Arvydas Raskil</w:t>
            </w:r>
            <w:r>
              <w:rPr>
                <w:color w:val="222222"/>
                <w:lang w:eastAsia="lt-LT"/>
              </w:rPr>
              <w:t xml:space="preserve">o </w:t>
            </w:r>
            <w:r w:rsidRPr="00B34035">
              <w:rPr>
                <w:color w:val="222222"/>
                <w:lang w:eastAsia="lt-LT"/>
              </w:rPr>
              <w:t>paskaita „Alzheimeris“</w:t>
            </w:r>
          </w:p>
        </w:tc>
        <w:tc>
          <w:tcPr>
            <w:tcW w:w="2381" w:type="dxa"/>
            <w:tcBorders>
              <w:top w:val="single" w:sz="4" w:space="0" w:color="000000"/>
              <w:left w:val="single" w:sz="4" w:space="0" w:color="000000"/>
              <w:bottom w:val="single" w:sz="4" w:space="0" w:color="000000"/>
              <w:right w:val="nil"/>
            </w:tcBorders>
          </w:tcPr>
          <w:p w14:paraId="67B1FFE0" w14:textId="512EFCCE" w:rsidR="0059310C" w:rsidRDefault="0059310C" w:rsidP="0059310C">
            <w:r>
              <w:rPr>
                <w:bCs/>
                <w:color w:val="000000" w:themeColor="text1"/>
              </w:rPr>
              <w:t>Rumšiškių kultūros centro mažoji salė</w:t>
            </w:r>
          </w:p>
        </w:tc>
        <w:tc>
          <w:tcPr>
            <w:tcW w:w="2268" w:type="dxa"/>
            <w:tcBorders>
              <w:top w:val="single" w:sz="4" w:space="0" w:color="000000"/>
              <w:left w:val="single" w:sz="4" w:space="0" w:color="000000"/>
              <w:bottom w:val="single" w:sz="4" w:space="0" w:color="000000"/>
              <w:right w:val="nil"/>
            </w:tcBorders>
          </w:tcPr>
          <w:p w14:paraId="32B2261E" w14:textId="12A54E0B" w:rsidR="0059310C" w:rsidRDefault="0059310C" w:rsidP="0059310C">
            <w:r>
              <w:rPr>
                <w:bCs/>
                <w:color w:val="000000" w:themeColor="text1"/>
              </w:rPr>
              <w:t>Gražina Kazanavičienė</w:t>
            </w:r>
          </w:p>
        </w:tc>
        <w:tc>
          <w:tcPr>
            <w:tcW w:w="5132" w:type="dxa"/>
            <w:tcBorders>
              <w:top w:val="single" w:sz="4" w:space="0" w:color="000000"/>
              <w:left w:val="single" w:sz="4" w:space="0" w:color="000000"/>
              <w:bottom w:val="single" w:sz="4" w:space="0" w:color="000000"/>
              <w:right w:val="single" w:sz="4" w:space="0" w:color="000000"/>
            </w:tcBorders>
          </w:tcPr>
          <w:p w14:paraId="776D1C65" w14:textId="23E8E454" w:rsidR="0059310C" w:rsidRDefault="0059310C" w:rsidP="0059310C">
            <w:r>
              <w:t>Kvieč</w:t>
            </w:r>
            <w:r>
              <w:t>i</w:t>
            </w:r>
            <w:r>
              <w:t>ame sužinoti daugiau apie klastingą ligą – Alzheimerį</w:t>
            </w:r>
          </w:p>
        </w:tc>
      </w:tr>
      <w:tr w:rsidR="00116B67" w14:paraId="678B94D4" w14:textId="77777777" w:rsidTr="00470911">
        <w:trPr>
          <w:trHeight w:val="510"/>
        </w:trPr>
        <w:tc>
          <w:tcPr>
            <w:tcW w:w="1436" w:type="dxa"/>
            <w:tcBorders>
              <w:top w:val="single" w:sz="4" w:space="0" w:color="000000"/>
              <w:left w:val="single" w:sz="4" w:space="0" w:color="000000"/>
              <w:bottom w:val="single" w:sz="4" w:space="0" w:color="000000"/>
              <w:right w:val="nil"/>
            </w:tcBorders>
          </w:tcPr>
          <w:p w14:paraId="06A9840F" w14:textId="77777777" w:rsidR="00116B67" w:rsidRDefault="00116B67" w:rsidP="00116B67">
            <w:r>
              <w:t>18 d.</w:t>
            </w:r>
          </w:p>
          <w:p w14:paraId="303BF397" w14:textId="77777777" w:rsidR="00116B67" w:rsidRDefault="00116B67" w:rsidP="00116B67">
            <w:r>
              <w:t>18:00–20:00</w:t>
            </w:r>
          </w:p>
          <w:p w14:paraId="7E307474" w14:textId="7131D92D" w:rsidR="00116B67" w:rsidRDefault="00116B67" w:rsidP="00116B67"/>
        </w:tc>
        <w:tc>
          <w:tcPr>
            <w:tcW w:w="4111" w:type="dxa"/>
            <w:tcBorders>
              <w:top w:val="single" w:sz="4" w:space="0" w:color="000000"/>
              <w:left w:val="single" w:sz="4" w:space="0" w:color="000000"/>
              <w:bottom w:val="single" w:sz="4" w:space="0" w:color="000000"/>
              <w:right w:val="nil"/>
            </w:tcBorders>
          </w:tcPr>
          <w:p w14:paraId="23F091BC" w14:textId="06FCADEB" w:rsidR="00116B67" w:rsidRDefault="00116B67" w:rsidP="00116B67">
            <w:r>
              <w:t>Stalo žaidimų vakaras suaugusiems</w:t>
            </w:r>
          </w:p>
        </w:tc>
        <w:tc>
          <w:tcPr>
            <w:tcW w:w="2381" w:type="dxa"/>
            <w:tcBorders>
              <w:top w:val="single" w:sz="4" w:space="0" w:color="000000"/>
              <w:left w:val="single" w:sz="4" w:space="0" w:color="000000"/>
              <w:bottom w:val="single" w:sz="4" w:space="0" w:color="000000"/>
              <w:right w:val="nil"/>
            </w:tcBorders>
          </w:tcPr>
          <w:p w14:paraId="5F139C0E" w14:textId="26A8BD7B" w:rsidR="00116B67" w:rsidRDefault="00116B67" w:rsidP="00116B67">
            <w:r>
              <w:t>Rumšiškių kultūros centro Dovainonių salė</w:t>
            </w:r>
          </w:p>
        </w:tc>
        <w:tc>
          <w:tcPr>
            <w:tcW w:w="2268" w:type="dxa"/>
            <w:tcBorders>
              <w:top w:val="single" w:sz="4" w:space="0" w:color="000000"/>
              <w:left w:val="single" w:sz="4" w:space="0" w:color="000000"/>
              <w:bottom w:val="single" w:sz="4" w:space="0" w:color="000000"/>
              <w:right w:val="nil"/>
            </w:tcBorders>
          </w:tcPr>
          <w:p w14:paraId="3279D87F" w14:textId="77777777" w:rsidR="00116B67" w:rsidRDefault="00116B67" w:rsidP="00116B67">
            <w:r>
              <w:t>Vaida Kirelytė</w:t>
            </w:r>
          </w:p>
          <w:p w14:paraId="0E56BF39" w14:textId="77777777" w:rsidR="00116B67" w:rsidRDefault="00116B67" w:rsidP="00116B67"/>
        </w:tc>
        <w:tc>
          <w:tcPr>
            <w:tcW w:w="5132" w:type="dxa"/>
            <w:tcBorders>
              <w:top w:val="single" w:sz="4" w:space="0" w:color="000000"/>
              <w:left w:val="single" w:sz="4" w:space="0" w:color="000000"/>
              <w:bottom w:val="single" w:sz="4" w:space="0" w:color="000000"/>
              <w:right w:val="single" w:sz="4" w:space="0" w:color="000000"/>
            </w:tcBorders>
          </w:tcPr>
          <w:p w14:paraId="30F2A408" w14:textId="73BFE609" w:rsidR="00116B67" w:rsidRPr="00905DB5" w:rsidRDefault="00116B67" w:rsidP="0059310C">
            <w:r>
              <w:t>Kviečiame į stalo žaidimų vakarą suaugusiems Rumšiškių kultūros centro Dovainonių salėje. Stalo žaidimai padeda susipažinti, užmegzti gyvus pokalbius, skatina komandinius įgūdžius, nukreipia mintis į žaidimo eigą, o tai mažina stresą ir gerina emocinę žmogaus sveikatą. Dalyvių skaičius ribotas. Būtina išankstinė registracija telefonu 8 656 19518</w:t>
            </w:r>
          </w:p>
        </w:tc>
      </w:tr>
      <w:tr w:rsidR="0003657E" w14:paraId="370827B2" w14:textId="77777777" w:rsidTr="00470911">
        <w:trPr>
          <w:trHeight w:val="574"/>
        </w:trPr>
        <w:tc>
          <w:tcPr>
            <w:tcW w:w="1436" w:type="dxa"/>
            <w:tcBorders>
              <w:top w:val="single" w:sz="4" w:space="0" w:color="000000"/>
              <w:left w:val="single" w:sz="4" w:space="0" w:color="000000"/>
              <w:bottom w:val="single" w:sz="4" w:space="0" w:color="000000"/>
              <w:right w:val="nil"/>
            </w:tcBorders>
          </w:tcPr>
          <w:p w14:paraId="6EFC4414" w14:textId="6CE88E38" w:rsidR="0003657E" w:rsidRDefault="0003657E" w:rsidP="0003657E">
            <w:r w:rsidRPr="007D287E">
              <w:rPr>
                <w:bCs/>
              </w:rPr>
              <w:t xml:space="preserve">20 d. 18:00 </w:t>
            </w:r>
          </w:p>
        </w:tc>
        <w:tc>
          <w:tcPr>
            <w:tcW w:w="4111" w:type="dxa"/>
            <w:tcBorders>
              <w:top w:val="single" w:sz="4" w:space="0" w:color="000000"/>
              <w:left w:val="single" w:sz="4" w:space="0" w:color="000000"/>
              <w:bottom w:val="single" w:sz="4" w:space="0" w:color="000000"/>
              <w:right w:val="nil"/>
            </w:tcBorders>
          </w:tcPr>
          <w:p w14:paraId="5ECCA1DC" w14:textId="30A4EFAF" w:rsidR="0003657E" w:rsidRDefault="0003657E" w:rsidP="0003657E">
            <w:r>
              <w:rPr>
                <w:bCs/>
              </w:rPr>
              <w:t>Dailininkės Ingos Armanavičiūtės tapybos darbų parodos „Žolė kėlė rasą“ pristatymas. Dalyvauja autorė</w:t>
            </w:r>
          </w:p>
        </w:tc>
        <w:tc>
          <w:tcPr>
            <w:tcW w:w="2381" w:type="dxa"/>
            <w:tcBorders>
              <w:top w:val="single" w:sz="4" w:space="0" w:color="000000"/>
              <w:left w:val="single" w:sz="4" w:space="0" w:color="000000"/>
              <w:bottom w:val="single" w:sz="4" w:space="0" w:color="000000"/>
              <w:right w:val="nil"/>
            </w:tcBorders>
          </w:tcPr>
          <w:p w14:paraId="6B6A52A8" w14:textId="428BD16F" w:rsidR="0003657E" w:rsidRDefault="0003657E" w:rsidP="0003657E">
            <w:r>
              <w:rPr>
                <w:bCs/>
              </w:rPr>
              <w:t>Pravieniškių salė</w:t>
            </w:r>
          </w:p>
        </w:tc>
        <w:tc>
          <w:tcPr>
            <w:tcW w:w="2268" w:type="dxa"/>
            <w:tcBorders>
              <w:top w:val="single" w:sz="4" w:space="0" w:color="000000"/>
              <w:left w:val="single" w:sz="4" w:space="0" w:color="000000"/>
              <w:bottom w:val="single" w:sz="4" w:space="0" w:color="000000"/>
              <w:right w:val="nil"/>
            </w:tcBorders>
          </w:tcPr>
          <w:p w14:paraId="68F1D9C9" w14:textId="08EE6665" w:rsidR="0003657E" w:rsidRDefault="0003657E" w:rsidP="0003657E">
            <w:r>
              <w:rPr>
                <w:bCs/>
              </w:rPr>
              <w:t>Aušra Radzevičienė</w:t>
            </w:r>
          </w:p>
        </w:tc>
        <w:tc>
          <w:tcPr>
            <w:tcW w:w="5132" w:type="dxa"/>
            <w:tcBorders>
              <w:top w:val="single" w:sz="4" w:space="0" w:color="000000"/>
              <w:left w:val="single" w:sz="4" w:space="0" w:color="000000"/>
              <w:bottom w:val="single" w:sz="4" w:space="0" w:color="000000"/>
              <w:right w:val="single" w:sz="4" w:space="0" w:color="000000"/>
            </w:tcBorders>
          </w:tcPr>
          <w:p w14:paraId="213CDD72" w14:textId="3CDAE6B7" w:rsidR="0003657E" w:rsidRPr="00905DB5" w:rsidRDefault="0003657E" w:rsidP="0003657E">
            <w:r>
              <w:rPr>
                <w:bCs/>
              </w:rPr>
              <w:t>Kviečiame susipažinti su dailininke Inga Armanavičiūte ir jos tapybos darbais, kupinais vasaros žydėjimo spalvų</w:t>
            </w:r>
          </w:p>
        </w:tc>
      </w:tr>
      <w:tr w:rsidR="0003657E" w14:paraId="515A050E" w14:textId="77777777" w:rsidTr="00737364">
        <w:trPr>
          <w:trHeight w:val="1960"/>
        </w:trPr>
        <w:tc>
          <w:tcPr>
            <w:tcW w:w="1436" w:type="dxa"/>
            <w:tcBorders>
              <w:top w:val="single" w:sz="4" w:space="0" w:color="000000"/>
              <w:left w:val="single" w:sz="4" w:space="0" w:color="000000"/>
              <w:bottom w:val="single" w:sz="4" w:space="0" w:color="000000"/>
              <w:right w:val="nil"/>
            </w:tcBorders>
          </w:tcPr>
          <w:p w14:paraId="556B38B1" w14:textId="302281A6" w:rsidR="0003657E" w:rsidRPr="00691A42" w:rsidRDefault="0003657E" w:rsidP="0003657E">
            <w:pPr>
              <w:rPr>
                <w:b/>
                <w:bCs/>
              </w:rPr>
            </w:pPr>
            <w:r>
              <w:lastRenderedPageBreak/>
              <w:t>25 d. 18:00</w:t>
            </w:r>
          </w:p>
        </w:tc>
        <w:tc>
          <w:tcPr>
            <w:tcW w:w="4111" w:type="dxa"/>
            <w:tcBorders>
              <w:top w:val="single" w:sz="4" w:space="0" w:color="000000"/>
              <w:left w:val="single" w:sz="4" w:space="0" w:color="000000"/>
              <w:bottom w:val="single" w:sz="4" w:space="0" w:color="000000"/>
              <w:right w:val="nil"/>
            </w:tcBorders>
          </w:tcPr>
          <w:p w14:paraId="0D6AD045" w14:textId="5594596D" w:rsidR="0003657E" w:rsidRPr="00691A42" w:rsidRDefault="0003657E" w:rsidP="0003657E">
            <w:pPr>
              <w:rPr>
                <w:b/>
              </w:rPr>
            </w:pPr>
            <w:r>
              <w:t>Bičių vaško žvakių dirbtuvėlės kartu su Vaida Kirelyte. Užsiėmimo kaina 5</w:t>
            </w:r>
            <w:r w:rsidRPr="00905DB5">
              <w:t xml:space="preserve"> eur</w:t>
            </w:r>
            <w:r>
              <w:t xml:space="preserve">ai. </w:t>
            </w:r>
            <w:r w:rsidRPr="00905DB5">
              <w:t>Dalyvių skaičius ribotas. Būtina išankstinė registracija tel</w:t>
            </w:r>
            <w:r>
              <w:t>.</w:t>
            </w:r>
            <w:r w:rsidRPr="00905DB5">
              <w:t xml:space="preserve"> 8 675 24256</w:t>
            </w:r>
          </w:p>
        </w:tc>
        <w:tc>
          <w:tcPr>
            <w:tcW w:w="2381" w:type="dxa"/>
            <w:tcBorders>
              <w:top w:val="single" w:sz="4" w:space="0" w:color="000000"/>
              <w:left w:val="single" w:sz="4" w:space="0" w:color="000000"/>
              <w:bottom w:val="single" w:sz="4" w:space="0" w:color="000000"/>
              <w:right w:val="nil"/>
            </w:tcBorders>
          </w:tcPr>
          <w:p w14:paraId="55C4A51B" w14:textId="36D49D10" w:rsidR="0003657E" w:rsidRPr="00691A42" w:rsidRDefault="0003657E" w:rsidP="0003657E">
            <w:pPr>
              <w:rPr>
                <w:b/>
                <w:bCs/>
              </w:rPr>
            </w:pPr>
            <w:r>
              <w:t>Rumšiškių kultūros centro mažoji salė</w:t>
            </w:r>
          </w:p>
        </w:tc>
        <w:tc>
          <w:tcPr>
            <w:tcW w:w="2268" w:type="dxa"/>
            <w:tcBorders>
              <w:top w:val="single" w:sz="4" w:space="0" w:color="000000"/>
              <w:left w:val="single" w:sz="4" w:space="0" w:color="000000"/>
              <w:bottom w:val="single" w:sz="4" w:space="0" w:color="000000"/>
              <w:right w:val="nil"/>
            </w:tcBorders>
          </w:tcPr>
          <w:p w14:paraId="73FEE5EE" w14:textId="0069C805" w:rsidR="0003657E" w:rsidRPr="00691A42" w:rsidRDefault="0003657E" w:rsidP="0003657E">
            <w:pPr>
              <w:rPr>
                <w:b/>
                <w:bCs/>
                <w:color w:val="000000" w:themeColor="text1"/>
              </w:rPr>
            </w:pPr>
            <w:r>
              <w:t>Vaida Kirelytė</w:t>
            </w:r>
          </w:p>
        </w:tc>
        <w:tc>
          <w:tcPr>
            <w:tcW w:w="5132" w:type="dxa"/>
            <w:tcBorders>
              <w:top w:val="single" w:sz="4" w:space="0" w:color="000000"/>
              <w:left w:val="single" w:sz="4" w:space="0" w:color="000000"/>
              <w:bottom w:val="single" w:sz="4" w:space="0" w:color="000000"/>
              <w:right w:val="single" w:sz="4" w:space="0" w:color="000000"/>
            </w:tcBorders>
          </w:tcPr>
          <w:p w14:paraId="14C7D599" w14:textId="72F83E38" w:rsidR="0003657E" w:rsidRPr="00691A42" w:rsidRDefault="0003657E" w:rsidP="0003657E">
            <w:pPr>
              <w:rPr>
                <w:b/>
              </w:rPr>
            </w:pPr>
            <w:r w:rsidRPr="00905DB5">
              <w:t xml:space="preserve">Užsiėmimo metu susipažinsime su </w:t>
            </w:r>
            <w:r>
              <w:t>bičių vaško</w:t>
            </w:r>
            <w:r w:rsidRPr="00905DB5">
              <w:t xml:space="preserve"> medžiaga, jo privalumais ir panaudojimo galimybėmis bei pasigaminsime </w:t>
            </w:r>
            <w:r>
              <w:t>žakelę</w:t>
            </w:r>
            <w:r w:rsidRPr="00905DB5">
              <w:t xml:space="preserve"> sau. Dalyvauti gali kiekvienas, visomis premonėmis ir medž</w:t>
            </w:r>
            <w:r>
              <w:t>i</w:t>
            </w:r>
            <w:r w:rsidRPr="00905DB5">
              <w:t xml:space="preserve">agomis bus pasirūpinta. </w:t>
            </w:r>
            <w:r>
              <w:t>Užsiėmimo kaina 5</w:t>
            </w:r>
            <w:r w:rsidRPr="00905DB5">
              <w:t xml:space="preserve"> eur</w:t>
            </w:r>
            <w:r>
              <w:t xml:space="preserve">ai. </w:t>
            </w:r>
            <w:r w:rsidRPr="00905DB5">
              <w:t>Dalyvių skaičius ribotas. Būtina išankstinė registracija telefonu 8 675 24256</w:t>
            </w:r>
          </w:p>
        </w:tc>
      </w:tr>
      <w:tr w:rsidR="00116B67" w14:paraId="07D0C889" w14:textId="77777777" w:rsidTr="00116B67">
        <w:trPr>
          <w:trHeight w:val="1009"/>
        </w:trPr>
        <w:tc>
          <w:tcPr>
            <w:tcW w:w="1436" w:type="dxa"/>
            <w:tcBorders>
              <w:top w:val="single" w:sz="4" w:space="0" w:color="000000"/>
              <w:left w:val="single" w:sz="4" w:space="0" w:color="000000"/>
              <w:bottom w:val="single" w:sz="4" w:space="0" w:color="000000"/>
              <w:right w:val="nil"/>
            </w:tcBorders>
          </w:tcPr>
          <w:p w14:paraId="365C1332" w14:textId="23BF4719" w:rsidR="00116B67" w:rsidRPr="00C153CD" w:rsidRDefault="00116B67" w:rsidP="00116B67">
            <w:pPr>
              <w:rPr>
                <w:bCs/>
              </w:rPr>
            </w:pPr>
            <w:r>
              <w:rPr>
                <w:bCs/>
              </w:rPr>
              <w:t>27 d. 15:00</w:t>
            </w:r>
          </w:p>
        </w:tc>
        <w:tc>
          <w:tcPr>
            <w:tcW w:w="4111" w:type="dxa"/>
            <w:tcBorders>
              <w:top w:val="single" w:sz="4" w:space="0" w:color="000000"/>
              <w:left w:val="single" w:sz="4" w:space="0" w:color="000000"/>
              <w:bottom w:val="single" w:sz="4" w:space="0" w:color="000000"/>
              <w:right w:val="nil"/>
            </w:tcBorders>
          </w:tcPr>
          <w:p w14:paraId="05594826" w14:textId="7C17511C" w:rsidR="00116B67" w:rsidRPr="00C153CD" w:rsidRDefault="00116B67" w:rsidP="00116B67">
            <w:pPr>
              <w:rPr>
                <w:bCs/>
              </w:rPr>
            </w:pPr>
            <w:r>
              <w:rPr>
                <w:bCs/>
              </w:rPr>
              <w:t>Akcija „MES PRISIMENAME“ – „WE REMEMBER“ Holokausto aukų pagerbimas Pravieniškių miške</w:t>
            </w:r>
          </w:p>
        </w:tc>
        <w:tc>
          <w:tcPr>
            <w:tcW w:w="2381" w:type="dxa"/>
            <w:tcBorders>
              <w:top w:val="single" w:sz="4" w:space="0" w:color="000000"/>
              <w:left w:val="single" w:sz="4" w:space="0" w:color="000000"/>
              <w:bottom w:val="single" w:sz="4" w:space="0" w:color="000000"/>
              <w:right w:val="nil"/>
            </w:tcBorders>
          </w:tcPr>
          <w:p w14:paraId="4D318B42" w14:textId="258FA6DE" w:rsidR="00116B67" w:rsidRPr="00C153CD" w:rsidRDefault="00116B67" w:rsidP="00116B67">
            <w:pPr>
              <w:rPr>
                <w:bCs/>
              </w:rPr>
            </w:pPr>
            <w:r>
              <w:rPr>
                <w:bCs/>
              </w:rPr>
              <w:t>Pravieniškių miškas</w:t>
            </w:r>
          </w:p>
        </w:tc>
        <w:tc>
          <w:tcPr>
            <w:tcW w:w="2268" w:type="dxa"/>
            <w:tcBorders>
              <w:top w:val="single" w:sz="4" w:space="0" w:color="000000"/>
              <w:left w:val="single" w:sz="4" w:space="0" w:color="000000"/>
              <w:bottom w:val="single" w:sz="4" w:space="0" w:color="000000"/>
              <w:right w:val="nil"/>
            </w:tcBorders>
          </w:tcPr>
          <w:p w14:paraId="00B83853" w14:textId="13016AB1" w:rsidR="00116B67" w:rsidRPr="00C153CD" w:rsidRDefault="00116B67" w:rsidP="00116B67">
            <w:pPr>
              <w:rPr>
                <w:bCs/>
              </w:rPr>
            </w:pPr>
            <w:r>
              <w:rPr>
                <w:bCs/>
              </w:rPr>
              <w:t>Aušra Radzevičienė</w:t>
            </w:r>
          </w:p>
        </w:tc>
        <w:tc>
          <w:tcPr>
            <w:tcW w:w="5132" w:type="dxa"/>
            <w:tcBorders>
              <w:top w:val="single" w:sz="4" w:space="0" w:color="000000"/>
              <w:left w:val="single" w:sz="4" w:space="0" w:color="000000"/>
              <w:bottom w:val="single" w:sz="4" w:space="0" w:color="000000"/>
              <w:right w:val="single" w:sz="4" w:space="0" w:color="000000"/>
            </w:tcBorders>
          </w:tcPr>
          <w:p w14:paraId="3655775C" w14:textId="3866CC30" w:rsidR="00116B67" w:rsidRPr="00C153CD" w:rsidRDefault="00116B67" w:rsidP="00116B67">
            <w:pPr>
              <w:rPr>
                <w:bCs/>
              </w:rPr>
            </w:pPr>
            <w:r>
              <w:rPr>
                <w:bCs/>
              </w:rPr>
              <w:t>Pravieniškių miške pagerbsime 1941-1944 m. nužudytų Europos žydų atminimą ir paminėsime Tarptautinio Holokausto aukų atminimo dieną. Kviečiame atsinešti akmenėlį arba žvakelę</w:t>
            </w:r>
          </w:p>
        </w:tc>
      </w:tr>
      <w:tr w:rsidR="0003657E" w14:paraId="5843F091"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52BE4501" w14:textId="50135A46" w:rsidR="0003657E" w:rsidRDefault="0003657E" w:rsidP="0003657E">
            <w:r>
              <w:t>31</w:t>
            </w:r>
            <w:r w:rsidRPr="00691A42">
              <w:t xml:space="preserve"> d. 1</w:t>
            </w:r>
            <w:r>
              <w:t>1</w:t>
            </w:r>
            <w:r w:rsidRPr="00691A42">
              <w:t xml:space="preserve">:00 </w:t>
            </w:r>
          </w:p>
        </w:tc>
        <w:tc>
          <w:tcPr>
            <w:tcW w:w="4111" w:type="dxa"/>
            <w:tcBorders>
              <w:top w:val="single" w:sz="4" w:space="0" w:color="000000"/>
              <w:left w:val="single" w:sz="4" w:space="0" w:color="000000"/>
              <w:bottom w:val="single" w:sz="4" w:space="0" w:color="000000"/>
              <w:right w:val="nil"/>
            </w:tcBorders>
          </w:tcPr>
          <w:p w14:paraId="686A194B" w14:textId="5C7D26F1" w:rsidR="0003657E" w:rsidRDefault="0003657E" w:rsidP="0003657E">
            <w:pPr>
              <w:shd w:val="clear" w:color="auto" w:fill="FFFFFF"/>
              <w:suppressAutoHyphens w:val="0"/>
            </w:pPr>
            <w:r w:rsidRPr="00691A42">
              <w:t>Kaišiadorių TAU Rumšiškių skyriaus užsiėmimas.</w:t>
            </w:r>
            <w:r w:rsidRPr="00B34035">
              <w:rPr>
                <w:color w:val="222222"/>
                <w:lang w:eastAsia="lt-LT"/>
              </w:rPr>
              <w:t xml:space="preserve"> </w:t>
            </w:r>
            <w:r>
              <w:rPr>
                <w:color w:val="222222"/>
                <w:lang w:eastAsia="lt-LT"/>
              </w:rPr>
              <w:t>S</w:t>
            </w:r>
            <w:r w:rsidRPr="00B34035">
              <w:rPr>
                <w:color w:val="222222"/>
                <w:lang w:eastAsia="lt-LT"/>
              </w:rPr>
              <w:t>usitikimas su kolekcininku Virginijumi Braziu</w:t>
            </w:r>
            <w:r w:rsidRPr="00691A42">
              <w:t xml:space="preserve"> </w:t>
            </w:r>
          </w:p>
        </w:tc>
        <w:tc>
          <w:tcPr>
            <w:tcW w:w="2381" w:type="dxa"/>
            <w:tcBorders>
              <w:top w:val="single" w:sz="4" w:space="0" w:color="000000"/>
              <w:left w:val="single" w:sz="4" w:space="0" w:color="000000"/>
              <w:bottom w:val="single" w:sz="4" w:space="0" w:color="000000"/>
              <w:right w:val="nil"/>
            </w:tcBorders>
          </w:tcPr>
          <w:p w14:paraId="49593B98" w14:textId="7E4C90B1" w:rsidR="0003657E" w:rsidRDefault="0003657E" w:rsidP="0003657E">
            <w:r>
              <w:rPr>
                <w:bCs/>
                <w:color w:val="000000" w:themeColor="text1"/>
              </w:rPr>
              <w:t>Rumšiškių kultūros centro mažoji salė</w:t>
            </w:r>
          </w:p>
        </w:tc>
        <w:tc>
          <w:tcPr>
            <w:tcW w:w="2268" w:type="dxa"/>
            <w:tcBorders>
              <w:top w:val="single" w:sz="4" w:space="0" w:color="000000"/>
              <w:left w:val="single" w:sz="4" w:space="0" w:color="000000"/>
              <w:bottom w:val="single" w:sz="4" w:space="0" w:color="000000"/>
              <w:right w:val="nil"/>
            </w:tcBorders>
          </w:tcPr>
          <w:p w14:paraId="7F501EE4" w14:textId="6892694B" w:rsidR="0003657E" w:rsidRDefault="0003657E" w:rsidP="0003657E">
            <w:r w:rsidRPr="00691A42">
              <w:rPr>
                <w:bCs/>
              </w:rPr>
              <w:t>Gražina Kazanavičienė</w:t>
            </w:r>
          </w:p>
        </w:tc>
        <w:tc>
          <w:tcPr>
            <w:tcW w:w="5132" w:type="dxa"/>
            <w:tcBorders>
              <w:top w:val="single" w:sz="4" w:space="0" w:color="000000"/>
              <w:left w:val="single" w:sz="4" w:space="0" w:color="000000"/>
              <w:bottom w:val="single" w:sz="4" w:space="0" w:color="000000"/>
              <w:right w:val="single" w:sz="4" w:space="0" w:color="000000"/>
            </w:tcBorders>
          </w:tcPr>
          <w:p w14:paraId="03AE7ED2" w14:textId="4AC7078F" w:rsidR="0003657E" w:rsidRPr="00213696" w:rsidRDefault="0003657E" w:rsidP="0003657E">
            <w:r w:rsidRPr="00691A42">
              <w:rPr>
                <w:bCs/>
              </w:rPr>
              <w:t>Kaišiadorių TAU Rumšiškių skyriaus studenta</w:t>
            </w:r>
            <w:r>
              <w:rPr>
                <w:bCs/>
              </w:rPr>
              <w:t>ms kolekcininkas žada papasakoti apie įvairias kolekcijas, jų rinkimo būdus ir galimybes</w:t>
            </w:r>
            <w:r w:rsidRPr="00691A42">
              <w:rPr>
                <w:bCs/>
              </w:rPr>
              <w:t xml:space="preserve"> </w:t>
            </w:r>
          </w:p>
        </w:tc>
      </w:tr>
      <w:tr w:rsidR="0003657E" w14:paraId="5E94A21A"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4BE2BBB4" w14:textId="11C7F826" w:rsidR="0003657E" w:rsidRDefault="0003657E" w:rsidP="0003657E"/>
        </w:tc>
        <w:tc>
          <w:tcPr>
            <w:tcW w:w="4111" w:type="dxa"/>
            <w:tcBorders>
              <w:top w:val="single" w:sz="4" w:space="0" w:color="000000"/>
              <w:left w:val="single" w:sz="4" w:space="0" w:color="000000"/>
              <w:bottom w:val="single" w:sz="4" w:space="0" w:color="000000"/>
              <w:right w:val="nil"/>
            </w:tcBorders>
          </w:tcPr>
          <w:p w14:paraId="5447C587" w14:textId="127446AC" w:rsidR="0003657E" w:rsidRDefault="0003657E" w:rsidP="0003657E"/>
        </w:tc>
        <w:tc>
          <w:tcPr>
            <w:tcW w:w="2381" w:type="dxa"/>
            <w:tcBorders>
              <w:top w:val="single" w:sz="4" w:space="0" w:color="000000"/>
              <w:left w:val="single" w:sz="4" w:space="0" w:color="000000"/>
              <w:bottom w:val="single" w:sz="4" w:space="0" w:color="000000"/>
              <w:right w:val="nil"/>
            </w:tcBorders>
          </w:tcPr>
          <w:p w14:paraId="60719D6A" w14:textId="15810A49" w:rsidR="0003657E" w:rsidRDefault="0003657E" w:rsidP="0003657E">
            <w:pPr>
              <w:rPr>
                <w:bCs/>
              </w:rPr>
            </w:pPr>
          </w:p>
        </w:tc>
        <w:tc>
          <w:tcPr>
            <w:tcW w:w="2268" w:type="dxa"/>
            <w:tcBorders>
              <w:top w:val="single" w:sz="4" w:space="0" w:color="000000"/>
              <w:left w:val="single" w:sz="4" w:space="0" w:color="000000"/>
              <w:bottom w:val="single" w:sz="4" w:space="0" w:color="000000"/>
              <w:right w:val="nil"/>
            </w:tcBorders>
          </w:tcPr>
          <w:p w14:paraId="01B0CF64" w14:textId="6AA9F74C" w:rsidR="0003657E" w:rsidRDefault="0003657E" w:rsidP="0003657E">
            <w:pPr>
              <w:rPr>
                <w:bCs/>
              </w:rPr>
            </w:pPr>
          </w:p>
        </w:tc>
        <w:tc>
          <w:tcPr>
            <w:tcW w:w="5132" w:type="dxa"/>
            <w:tcBorders>
              <w:top w:val="single" w:sz="4" w:space="0" w:color="000000"/>
              <w:left w:val="single" w:sz="4" w:space="0" w:color="000000"/>
              <w:bottom w:val="single" w:sz="4" w:space="0" w:color="000000"/>
              <w:right w:val="single" w:sz="4" w:space="0" w:color="000000"/>
            </w:tcBorders>
          </w:tcPr>
          <w:p w14:paraId="7710E7AC" w14:textId="5079C5E6" w:rsidR="0003657E" w:rsidRDefault="0003657E" w:rsidP="0003657E">
            <w:pPr>
              <w:shd w:val="clear" w:color="auto" w:fill="FFFFFF"/>
              <w:suppressAutoHyphens w:val="0"/>
              <w:spacing w:line="300" w:lineRule="atLeast"/>
            </w:pPr>
          </w:p>
        </w:tc>
      </w:tr>
      <w:tr w:rsidR="0003657E" w14:paraId="0BC770B5" w14:textId="77777777" w:rsidTr="00916E62">
        <w:trPr>
          <w:trHeight w:val="149"/>
        </w:trPr>
        <w:tc>
          <w:tcPr>
            <w:tcW w:w="1436" w:type="dxa"/>
            <w:tcBorders>
              <w:top w:val="single" w:sz="4" w:space="0" w:color="000000"/>
              <w:left w:val="single" w:sz="4" w:space="0" w:color="000000"/>
              <w:bottom w:val="single" w:sz="4" w:space="0" w:color="000000"/>
              <w:right w:val="nil"/>
            </w:tcBorders>
            <w:hideMark/>
          </w:tcPr>
          <w:p w14:paraId="75898E61" w14:textId="38F45317" w:rsidR="0003657E" w:rsidRDefault="0003657E" w:rsidP="0003657E">
            <w:pPr>
              <w:rPr>
                <w:b/>
              </w:rPr>
            </w:pPr>
            <w:r>
              <w:rPr>
                <w:b/>
              </w:rPr>
              <w:t>Data, laikas</w:t>
            </w:r>
          </w:p>
        </w:tc>
        <w:tc>
          <w:tcPr>
            <w:tcW w:w="4111" w:type="dxa"/>
            <w:tcBorders>
              <w:top w:val="single" w:sz="4" w:space="0" w:color="000000"/>
              <w:left w:val="single" w:sz="4" w:space="0" w:color="000000"/>
              <w:bottom w:val="single" w:sz="4" w:space="0" w:color="000000"/>
              <w:right w:val="nil"/>
            </w:tcBorders>
            <w:hideMark/>
          </w:tcPr>
          <w:p w14:paraId="39281AB9" w14:textId="77777777" w:rsidR="0003657E" w:rsidRDefault="0003657E" w:rsidP="0003657E">
            <w:pPr>
              <w:rPr>
                <w:b/>
              </w:rPr>
            </w:pPr>
            <w:r>
              <w:rPr>
                <w:b/>
              </w:rPr>
              <w:t>Edukacija (mokama, nemokama)</w:t>
            </w:r>
          </w:p>
        </w:tc>
        <w:tc>
          <w:tcPr>
            <w:tcW w:w="2381" w:type="dxa"/>
            <w:tcBorders>
              <w:top w:val="single" w:sz="4" w:space="0" w:color="000000"/>
              <w:left w:val="single" w:sz="4" w:space="0" w:color="000000"/>
              <w:bottom w:val="single" w:sz="4" w:space="0" w:color="000000"/>
              <w:right w:val="nil"/>
            </w:tcBorders>
            <w:hideMark/>
          </w:tcPr>
          <w:p w14:paraId="5295EBDF" w14:textId="77777777" w:rsidR="0003657E" w:rsidRDefault="0003657E" w:rsidP="0003657E">
            <w:pPr>
              <w:rPr>
                <w:b/>
              </w:rPr>
            </w:pPr>
            <w:r>
              <w:rPr>
                <w:b/>
              </w:rPr>
              <w:t>Vieta</w:t>
            </w:r>
          </w:p>
        </w:tc>
        <w:tc>
          <w:tcPr>
            <w:tcW w:w="2268" w:type="dxa"/>
            <w:tcBorders>
              <w:top w:val="single" w:sz="4" w:space="0" w:color="000000"/>
              <w:left w:val="single" w:sz="4" w:space="0" w:color="000000"/>
              <w:bottom w:val="single" w:sz="4" w:space="0" w:color="000000"/>
              <w:right w:val="nil"/>
            </w:tcBorders>
            <w:hideMark/>
          </w:tcPr>
          <w:p w14:paraId="5C869A7C" w14:textId="77777777" w:rsidR="0003657E" w:rsidRDefault="0003657E" w:rsidP="0003657E">
            <w:pPr>
              <w:rPr>
                <w:b/>
              </w:rPr>
            </w:pPr>
            <w:r>
              <w:rPr>
                <w:b/>
              </w:rPr>
              <w:t>Atsakingas asmuo</w:t>
            </w:r>
          </w:p>
        </w:tc>
        <w:tc>
          <w:tcPr>
            <w:tcW w:w="5132" w:type="dxa"/>
            <w:tcBorders>
              <w:top w:val="single" w:sz="4" w:space="0" w:color="000000"/>
              <w:left w:val="single" w:sz="4" w:space="0" w:color="000000"/>
              <w:bottom w:val="single" w:sz="4" w:space="0" w:color="000000"/>
              <w:right w:val="single" w:sz="4" w:space="0" w:color="000000"/>
            </w:tcBorders>
            <w:hideMark/>
          </w:tcPr>
          <w:p w14:paraId="32E16409" w14:textId="77777777" w:rsidR="0003657E" w:rsidRDefault="0003657E" w:rsidP="0003657E">
            <w:r>
              <w:rPr>
                <w:b/>
              </w:rPr>
              <w:t xml:space="preserve">Aprašymas </w:t>
            </w:r>
          </w:p>
        </w:tc>
      </w:tr>
      <w:tr w:rsidR="0003657E" w14:paraId="25449618"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7D3B9582" w14:textId="45E8C944" w:rsidR="0003657E" w:rsidRPr="005A4873" w:rsidRDefault="0003657E" w:rsidP="0003657E">
            <w:pPr>
              <w:rPr>
                <w:bCs/>
                <w:i/>
              </w:rPr>
            </w:pPr>
          </w:p>
        </w:tc>
        <w:tc>
          <w:tcPr>
            <w:tcW w:w="4111" w:type="dxa"/>
            <w:tcBorders>
              <w:top w:val="single" w:sz="4" w:space="0" w:color="000000"/>
              <w:left w:val="single" w:sz="4" w:space="0" w:color="000000"/>
              <w:bottom w:val="single" w:sz="4" w:space="0" w:color="000000"/>
              <w:right w:val="nil"/>
            </w:tcBorders>
          </w:tcPr>
          <w:p w14:paraId="71E3A08C" w14:textId="11780F1F" w:rsidR="0003657E" w:rsidRPr="005A4873" w:rsidRDefault="0003657E" w:rsidP="0003657E">
            <w:pPr>
              <w:rPr>
                <w:bCs/>
                <w:i/>
              </w:rPr>
            </w:pPr>
          </w:p>
        </w:tc>
        <w:tc>
          <w:tcPr>
            <w:tcW w:w="2381" w:type="dxa"/>
            <w:tcBorders>
              <w:top w:val="single" w:sz="4" w:space="0" w:color="000000"/>
              <w:left w:val="single" w:sz="4" w:space="0" w:color="000000"/>
              <w:bottom w:val="single" w:sz="4" w:space="0" w:color="000000"/>
              <w:right w:val="nil"/>
            </w:tcBorders>
          </w:tcPr>
          <w:p w14:paraId="449312AB" w14:textId="2A72CEE6" w:rsidR="0003657E" w:rsidRPr="005A4873" w:rsidRDefault="0003657E" w:rsidP="0003657E">
            <w:pPr>
              <w:rPr>
                <w:bCs/>
                <w:i/>
              </w:rPr>
            </w:pPr>
          </w:p>
        </w:tc>
        <w:tc>
          <w:tcPr>
            <w:tcW w:w="2268" w:type="dxa"/>
            <w:tcBorders>
              <w:top w:val="single" w:sz="4" w:space="0" w:color="000000"/>
              <w:left w:val="single" w:sz="4" w:space="0" w:color="000000"/>
              <w:bottom w:val="single" w:sz="4" w:space="0" w:color="000000"/>
              <w:right w:val="nil"/>
            </w:tcBorders>
          </w:tcPr>
          <w:p w14:paraId="5940150B" w14:textId="781721A6" w:rsidR="0003657E" w:rsidRPr="005A4873" w:rsidRDefault="0003657E" w:rsidP="0003657E">
            <w:pPr>
              <w:rPr>
                <w:bCs/>
                <w:i/>
              </w:rPr>
            </w:pPr>
          </w:p>
        </w:tc>
        <w:tc>
          <w:tcPr>
            <w:tcW w:w="5132" w:type="dxa"/>
            <w:tcBorders>
              <w:top w:val="single" w:sz="4" w:space="0" w:color="000000"/>
              <w:left w:val="single" w:sz="4" w:space="0" w:color="000000"/>
              <w:bottom w:val="single" w:sz="4" w:space="0" w:color="000000"/>
              <w:right w:val="single" w:sz="4" w:space="0" w:color="000000"/>
            </w:tcBorders>
          </w:tcPr>
          <w:p w14:paraId="0A74288E" w14:textId="288E59C8" w:rsidR="0003657E" w:rsidRPr="005A4873" w:rsidRDefault="0003657E" w:rsidP="0003657E">
            <w:pPr>
              <w:rPr>
                <w:bCs/>
                <w:i/>
              </w:rPr>
            </w:pPr>
          </w:p>
        </w:tc>
      </w:tr>
      <w:tr w:rsidR="0003657E" w14:paraId="5972B249" w14:textId="77777777" w:rsidTr="00916E62">
        <w:trPr>
          <w:trHeight w:val="149"/>
        </w:trPr>
        <w:tc>
          <w:tcPr>
            <w:tcW w:w="1436" w:type="dxa"/>
            <w:tcBorders>
              <w:top w:val="single" w:sz="4" w:space="0" w:color="000000"/>
              <w:left w:val="single" w:sz="4" w:space="0" w:color="000000"/>
              <w:bottom w:val="single" w:sz="4" w:space="0" w:color="000000"/>
              <w:right w:val="nil"/>
            </w:tcBorders>
            <w:hideMark/>
          </w:tcPr>
          <w:p w14:paraId="302F54AB" w14:textId="3E9692FA" w:rsidR="0003657E" w:rsidRDefault="0003657E" w:rsidP="0003657E">
            <w:pPr>
              <w:rPr>
                <w:b/>
              </w:rPr>
            </w:pPr>
            <w:r>
              <w:rPr>
                <w:b/>
              </w:rPr>
              <w:t>Data, laikas</w:t>
            </w:r>
          </w:p>
        </w:tc>
        <w:tc>
          <w:tcPr>
            <w:tcW w:w="4111" w:type="dxa"/>
            <w:tcBorders>
              <w:top w:val="single" w:sz="4" w:space="0" w:color="000000"/>
              <w:left w:val="single" w:sz="4" w:space="0" w:color="000000"/>
              <w:bottom w:val="single" w:sz="4" w:space="0" w:color="000000"/>
              <w:right w:val="nil"/>
            </w:tcBorders>
            <w:hideMark/>
          </w:tcPr>
          <w:p w14:paraId="22CFDE6B" w14:textId="77777777" w:rsidR="0003657E" w:rsidRDefault="0003657E" w:rsidP="0003657E">
            <w:pPr>
              <w:rPr>
                <w:b/>
              </w:rPr>
            </w:pPr>
            <w:r>
              <w:rPr>
                <w:b/>
              </w:rPr>
              <w:t>Paroda</w:t>
            </w:r>
          </w:p>
        </w:tc>
        <w:tc>
          <w:tcPr>
            <w:tcW w:w="2381" w:type="dxa"/>
            <w:tcBorders>
              <w:top w:val="single" w:sz="4" w:space="0" w:color="000000"/>
              <w:left w:val="single" w:sz="4" w:space="0" w:color="000000"/>
              <w:bottom w:val="single" w:sz="4" w:space="0" w:color="000000"/>
              <w:right w:val="nil"/>
            </w:tcBorders>
            <w:hideMark/>
          </w:tcPr>
          <w:p w14:paraId="1B946E7D" w14:textId="77777777" w:rsidR="0003657E" w:rsidRDefault="0003657E" w:rsidP="0003657E">
            <w:pPr>
              <w:rPr>
                <w:b/>
              </w:rPr>
            </w:pPr>
            <w:r>
              <w:rPr>
                <w:b/>
              </w:rPr>
              <w:t>Vieta</w:t>
            </w:r>
          </w:p>
        </w:tc>
        <w:tc>
          <w:tcPr>
            <w:tcW w:w="2268" w:type="dxa"/>
            <w:tcBorders>
              <w:top w:val="single" w:sz="4" w:space="0" w:color="000000"/>
              <w:left w:val="single" w:sz="4" w:space="0" w:color="000000"/>
              <w:bottom w:val="single" w:sz="4" w:space="0" w:color="000000"/>
              <w:right w:val="nil"/>
            </w:tcBorders>
            <w:hideMark/>
          </w:tcPr>
          <w:p w14:paraId="285F6D0E" w14:textId="77777777" w:rsidR="0003657E" w:rsidRDefault="0003657E" w:rsidP="0003657E">
            <w:pPr>
              <w:rPr>
                <w:b/>
              </w:rPr>
            </w:pPr>
            <w:r>
              <w:rPr>
                <w:b/>
              </w:rPr>
              <w:t>Atsakingas asmuo</w:t>
            </w:r>
          </w:p>
        </w:tc>
        <w:tc>
          <w:tcPr>
            <w:tcW w:w="5132" w:type="dxa"/>
            <w:tcBorders>
              <w:top w:val="single" w:sz="4" w:space="0" w:color="000000"/>
              <w:left w:val="single" w:sz="4" w:space="0" w:color="000000"/>
              <w:bottom w:val="single" w:sz="4" w:space="0" w:color="000000"/>
              <w:right w:val="single" w:sz="4" w:space="0" w:color="000000"/>
            </w:tcBorders>
          </w:tcPr>
          <w:p w14:paraId="1E8E7030" w14:textId="31BCE6A5" w:rsidR="0003657E" w:rsidRDefault="0003657E" w:rsidP="0003657E">
            <w:r>
              <w:rPr>
                <w:b/>
              </w:rPr>
              <w:t>Aprašymas</w:t>
            </w:r>
          </w:p>
        </w:tc>
      </w:tr>
      <w:tr w:rsidR="0003657E" w14:paraId="75F78A71"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12358BFB" w14:textId="78DB1C1D" w:rsidR="0003657E" w:rsidRPr="002026F1" w:rsidRDefault="00116B67" w:rsidP="0003657E">
            <w:r>
              <w:t>s</w:t>
            </w:r>
            <w:r w:rsidR="0003657E">
              <w:t>ausio 1–balandžio 30</w:t>
            </w:r>
            <w:r w:rsidR="0003657E" w:rsidRPr="002026F1">
              <w:t xml:space="preserve"> </w:t>
            </w:r>
          </w:p>
        </w:tc>
        <w:tc>
          <w:tcPr>
            <w:tcW w:w="4111" w:type="dxa"/>
            <w:tcBorders>
              <w:top w:val="single" w:sz="4" w:space="0" w:color="000000"/>
              <w:left w:val="single" w:sz="4" w:space="0" w:color="000000"/>
              <w:bottom w:val="single" w:sz="4" w:space="0" w:color="000000"/>
              <w:right w:val="nil"/>
            </w:tcBorders>
          </w:tcPr>
          <w:p w14:paraId="2B47D3EF" w14:textId="266A7361" w:rsidR="0003657E" w:rsidRPr="00425875" w:rsidRDefault="0003657E" w:rsidP="0003657E">
            <w:r w:rsidRPr="00425875">
              <w:t>Kaišiadorių muziejaus parengta paroda „Naujosios Rumšiškės“</w:t>
            </w:r>
          </w:p>
        </w:tc>
        <w:tc>
          <w:tcPr>
            <w:tcW w:w="2381" w:type="dxa"/>
            <w:tcBorders>
              <w:top w:val="single" w:sz="4" w:space="0" w:color="000000"/>
              <w:left w:val="single" w:sz="4" w:space="0" w:color="000000"/>
              <w:bottom w:val="single" w:sz="4" w:space="0" w:color="000000"/>
              <w:right w:val="nil"/>
            </w:tcBorders>
          </w:tcPr>
          <w:p w14:paraId="7D9A30B1" w14:textId="34E469CE" w:rsidR="0003657E" w:rsidRDefault="0003657E" w:rsidP="0003657E">
            <w:pPr>
              <w:rPr>
                <w:b/>
              </w:rPr>
            </w:pPr>
            <w:r>
              <w:rPr>
                <w:bCs/>
              </w:rPr>
              <w:t>Rumšiškių kultūros centro mažoji salė</w:t>
            </w:r>
          </w:p>
        </w:tc>
        <w:tc>
          <w:tcPr>
            <w:tcW w:w="2268" w:type="dxa"/>
            <w:tcBorders>
              <w:top w:val="single" w:sz="4" w:space="0" w:color="000000"/>
              <w:left w:val="single" w:sz="4" w:space="0" w:color="000000"/>
              <w:bottom w:val="single" w:sz="4" w:space="0" w:color="000000"/>
              <w:right w:val="nil"/>
            </w:tcBorders>
          </w:tcPr>
          <w:p w14:paraId="1F4AF156" w14:textId="0C334C96" w:rsidR="0003657E" w:rsidRPr="002026F1" w:rsidRDefault="0003657E" w:rsidP="0003657E">
            <w:r>
              <w:t>Gražina Kazanavičienė</w:t>
            </w:r>
          </w:p>
        </w:tc>
        <w:tc>
          <w:tcPr>
            <w:tcW w:w="5132" w:type="dxa"/>
            <w:tcBorders>
              <w:top w:val="single" w:sz="4" w:space="0" w:color="000000"/>
              <w:left w:val="single" w:sz="4" w:space="0" w:color="000000"/>
              <w:bottom w:val="single" w:sz="4" w:space="0" w:color="000000"/>
              <w:right w:val="single" w:sz="4" w:space="0" w:color="000000"/>
            </w:tcBorders>
          </w:tcPr>
          <w:p w14:paraId="19192D9C" w14:textId="730DE2D3" w:rsidR="0003657E" w:rsidRPr="00916E62" w:rsidRDefault="0003657E" w:rsidP="0003657E">
            <w:r w:rsidRPr="00916E62">
              <w:t>Rumšiškių 640-osioms metinėms skirta paroda, paruošta Kaišiadorių muziejaus</w:t>
            </w:r>
          </w:p>
        </w:tc>
      </w:tr>
      <w:tr w:rsidR="00116B67" w14:paraId="7104EEBB" w14:textId="77777777" w:rsidTr="00916E62">
        <w:trPr>
          <w:trHeight w:val="149"/>
        </w:trPr>
        <w:tc>
          <w:tcPr>
            <w:tcW w:w="1436" w:type="dxa"/>
            <w:tcBorders>
              <w:top w:val="single" w:sz="4" w:space="0" w:color="000000"/>
              <w:left w:val="single" w:sz="4" w:space="0" w:color="000000"/>
              <w:right w:val="nil"/>
            </w:tcBorders>
          </w:tcPr>
          <w:p w14:paraId="4C30FF7D" w14:textId="38F543A7" w:rsidR="00116B67" w:rsidRDefault="00116B67" w:rsidP="00116B67">
            <w:pPr>
              <w:rPr>
                <w:bCs/>
              </w:rPr>
            </w:pPr>
            <w:r>
              <w:rPr>
                <w:bCs/>
              </w:rPr>
              <w:t>saus</w:t>
            </w:r>
            <w:r w:rsidRPr="003B2680">
              <w:rPr>
                <w:bCs/>
              </w:rPr>
              <w:t>io 1–3</w:t>
            </w:r>
            <w:r>
              <w:rPr>
                <w:bCs/>
              </w:rPr>
              <w:t>1</w:t>
            </w:r>
            <w:r w:rsidRPr="003B2680">
              <w:rPr>
                <w:bCs/>
              </w:rPr>
              <w:t xml:space="preserve"> d.</w:t>
            </w:r>
          </w:p>
        </w:tc>
        <w:tc>
          <w:tcPr>
            <w:tcW w:w="4111" w:type="dxa"/>
            <w:tcBorders>
              <w:top w:val="single" w:sz="4" w:space="0" w:color="000000"/>
              <w:left w:val="single" w:sz="4" w:space="0" w:color="000000"/>
              <w:right w:val="nil"/>
            </w:tcBorders>
          </w:tcPr>
          <w:p w14:paraId="0EC637CE" w14:textId="34313629" w:rsidR="00116B67" w:rsidRPr="009F315F" w:rsidRDefault="00116B67" w:rsidP="00116B67">
            <w:r w:rsidRPr="003B2680">
              <w:t>Dekoracijų paroda „</w:t>
            </w:r>
            <w:r>
              <w:t>Žiema, žiema...</w:t>
            </w:r>
            <w:r w:rsidRPr="003B2680">
              <w:t>“ Rumšiškių kultūros centro languose</w:t>
            </w:r>
          </w:p>
        </w:tc>
        <w:tc>
          <w:tcPr>
            <w:tcW w:w="2381" w:type="dxa"/>
            <w:tcBorders>
              <w:top w:val="single" w:sz="4" w:space="0" w:color="000000"/>
              <w:left w:val="single" w:sz="4" w:space="0" w:color="000000"/>
              <w:right w:val="nil"/>
            </w:tcBorders>
          </w:tcPr>
          <w:p w14:paraId="655781B2" w14:textId="5EF78A3A" w:rsidR="00116B67" w:rsidRDefault="00116B67" w:rsidP="00116B67">
            <w:pPr>
              <w:rPr>
                <w:bCs/>
              </w:rPr>
            </w:pPr>
            <w:r w:rsidRPr="003B2680">
              <w:rPr>
                <w:bCs/>
              </w:rPr>
              <w:t>Rumšiškių kultūros centro langai</w:t>
            </w:r>
          </w:p>
        </w:tc>
        <w:tc>
          <w:tcPr>
            <w:tcW w:w="2268" w:type="dxa"/>
            <w:tcBorders>
              <w:top w:val="single" w:sz="4" w:space="0" w:color="000000"/>
              <w:left w:val="single" w:sz="4" w:space="0" w:color="000000"/>
              <w:right w:val="nil"/>
            </w:tcBorders>
          </w:tcPr>
          <w:p w14:paraId="69177BC7" w14:textId="597EA9E9" w:rsidR="00116B67" w:rsidRDefault="00116B67" w:rsidP="00116B67">
            <w:pPr>
              <w:rPr>
                <w:bCs/>
              </w:rPr>
            </w:pPr>
            <w:r w:rsidRPr="003B2680">
              <w:rPr>
                <w:bCs/>
              </w:rPr>
              <w:t>Janina Jakubauskienė</w:t>
            </w:r>
          </w:p>
        </w:tc>
        <w:tc>
          <w:tcPr>
            <w:tcW w:w="5132" w:type="dxa"/>
            <w:tcBorders>
              <w:top w:val="single" w:sz="4" w:space="0" w:color="000000"/>
              <w:left w:val="single" w:sz="4" w:space="0" w:color="000000"/>
              <w:right w:val="single" w:sz="4" w:space="0" w:color="000000"/>
            </w:tcBorders>
          </w:tcPr>
          <w:p w14:paraId="44F473A2" w14:textId="6B493D7D" w:rsidR="00116B67" w:rsidRDefault="00116B67" w:rsidP="00116B67">
            <w:pPr>
              <w:rPr>
                <w:bCs/>
              </w:rPr>
            </w:pPr>
            <w:r w:rsidRPr="003B2680">
              <w:rPr>
                <w:bCs/>
              </w:rPr>
              <w:t xml:space="preserve">Kviečiame </w:t>
            </w:r>
            <w:r>
              <w:rPr>
                <w:bCs/>
              </w:rPr>
              <w:t>pasidžiaugti žiemos dekoracijomis</w:t>
            </w:r>
            <w:r w:rsidRPr="003B2680">
              <w:rPr>
                <w:bCs/>
              </w:rPr>
              <w:t xml:space="preserve"> Rumšiškių kultūros centre</w:t>
            </w:r>
          </w:p>
        </w:tc>
      </w:tr>
      <w:tr w:rsidR="00116B67" w14:paraId="4E59EFA5" w14:textId="77777777" w:rsidTr="00916E62">
        <w:trPr>
          <w:trHeight w:val="149"/>
        </w:trPr>
        <w:tc>
          <w:tcPr>
            <w:tcW w:w="1436" w:type="dxa"/>
            <w:tcBorders>
              <w:top w:val="single" w:sz="4" w:space="0" w:color="000000"/>
              <w:left w:val="single" w:sz="4" w:space="0" w:color="000000"/>
              <w:right w:val="nil"/>
            </w:tcBorders>
          </w:tcPr>
          <w:p w14:paraId="202E73FC" w14:textId="679A6CBE" w:rsidR="00116B67" w:rsidRPr="00C153CD" w:rsidRDefault="00116B67" w:rsidP="00116B67">
            <w:pPr>
              <w:rPr>
                <w:bCs/>
              </w:rPr>
            </w:pPr>
            <w:r>
              <w:rPr>
                <w:bCs/>
              </w:rPr>
              <w:t>sausi</w:t>
            </w:r>
            <w:r w:rsidRPr="00C153CD">
              <w:rPr>
                <w:bCs/>
              </w:rPr>
              <w:t>o 1–3</w:t>
            </w:r>
            <w:r>
              <w:rPr>
                <w:bCs/>
              </w:rPr>
              <w:t>1</w:t>
            </w:r>
            <w:r w:rsidRPr="00C153CD">
              <w:rPr>
                <w:bCs/>
              </w:rPr>
              <w:t xml:space="preserve"> d.</w:t>
            </w:r>
          </w:p>
        </w:tc>
        <w:tc>
          <w:tcPr>
            <w:tcW w:w="4111" w:type="dxa"/>
            <w:tcBorders>
              <w:top w:val="single" w:sz="4" w:space="0" w:color="000000"/>
              <w:left w:val="single" w:sz="4" w:space="0" w:color="000000"/>
              <w:right w:val="nil"/>
            </w:tcBorders>
          </w:tcPr>
          <w:p w14:paraId="31245FBE" w14:textId="165E59FA" w:rsidR="00116B67" w:rsidRPr="00C153CD" w:rsidRDefault="00116B67" w:rsidP="00116B67">
            <w:r w:rsidRPr="00C153CD">
              <w:t xml:space="preserve">Audronės Rasymienės linoraižinių </w:t>
            </w:r>
            <w:r>
              <w:t xml:space="preserve">technika atliktų grafikos darbų </w:t>
            </w:r>
            <w:r w:rsidRPr="00C153CD">
              <w:t>paroda</w:t>
            </w:r>
          </w:p>
        </w:tc>
        <w:tc>
          <w:tcPr>
            <w:tcW w:w="2381" w:type="dxa"/>
            <w:tcBorders>
              <w:top w:val="single" w:sz="4" w:space="0" w:color="000000"/>
              <w:left w:val="single" w:sz="4" w:space="0" w:color="000000"/>
              <w:right w:val="nil"/>
            </w:tcBorders>
          </w:tcPr>
          <w:p w14:paraId="5B79C3A7" w14:textId="253372F4" w:rsidR="00116B67" w:rsidRDefault="00116B67" w:rsidP="00116B67">
            <w:pPr>
              <w:rPr>
                <w:bCs/>
              </w:rPr>
            </w:pPr>
            <w:r>
              <w:rPr>
                <w:bCs/>
              </w:rPr>
              <w:t>Rumšiškių kultūros centro mažoji salė</w:t>
            </w:r>
          </w:p>
        </w:tc>
        <w:tc>
          <w:tcPr>
            <w:tcW w:w="2268" w:type="dxa"/>
            <w:tcBorders>
              <w:top w:val="single" w:sz="4" w:space="0" w:color="000000"/>
              <w:left w:val="single" w:sz="4" w:space="0" w:color="000000"/>
              <w:right w:val="nil"/>
            </w:tcBorders>
          </w:tcPr>
          <w:p w14:paraId="6953D062" w14:textId="09E71A94" w:rsidR="00116B67" w:rsidRDefault="00116B67" w:rsidP="00116B67">
            <w:pPr>
              <w:rPr>
                <w:bCs/>
              </w:rPr>
            </w:pPr>
            <w:r>
              <w:rPr>
                <w:bCs/>
              </w:rPr>
              <w:t>Laura Obelevičiūtė-Kasputienė</w:t>
            </w:r>
          </w:p>
        </w:tc>
        <w:tc>
          <w:tcPr>
            <w:tcW w:w="5132" w:type="dxa"/>
            <w:tcBorders>
              <w:top w:val="single" w:sz="4" w:space="0" w:color="000000"/>
              <w:left w:val="single" w:sz="4" w:space="0" w:color="000000"/>
              <w:right w:val="single" w:sz="4" w:space="0" w:color="000000"/>
            </w:tcBorders>
          </w:tcPr>
          <w:p w14:paraId="4F6E1CF6" w14:textId="05F48008" w:rsidR="00116B67" w:rsidRPr="0004238B" w:rsidRDefault="00116B67" w:rsidP="00116B67">
            <w:pPr>
              <w:rPr>
                <w:b/>
                <w:bCs/>
              </w:rPr>
            </w:pPr>
            <w:r>
              <w:t xml:space="preserve">Subtili </w:t>
            </w:r>
            <w:r w:rsidRPr="00C153CD">
              <w:t xml:space="preserve">Audronės Rasymienės linoraižinių </w:t>
            </w:r>
            <w:r>
              <w:t xml:space="preserve">technika atliktų grafikos darbų </w:t>
            </w:r>
            <w:r w:rsidRPr="00C153CD">
              <w:t>paroda</w:t>
            </w:r>
            <w:r>
              <w:t xml:space="preserve"> sužavės kiekvieną</w:t>
            </w:r>
          </w:p>
        </w:tc>
      </w:tr>
      <w:tr w:rsidR="00116B67" w14:paraId="6C390454" w14:textId="77777777" w:rsidTr="00916E62">
        <w:trPr>
          <w:trHeight w:val="149"/>
        </w:trPr>
        <w:tc>
          <w:tcPr>
            <w:tcW w:w="1436" w:type="dxa"/>
            <w:tcBorders>
              <w:top w:val="single" w:sz="4" w:space="0" w:color="000000"/>
              <w:left w:val="single" w:sz="4" w:space="0" w:color="000000"/>
              <w:right w:val="nil"/>
            </w:tcBorders>
          </w:tcPr>
          <w:p w14:paraId="1F739790" w14:textId="0C49FA4B" w:rsidR="00116B67" w:rsidRPr="003B2680" w:rsidRDefault="00116B67" w:rsidP="00116B67">
            <w:pPr>
              <w:rPr>
                <w:bCs/>
              </w:rPr>
            </w:pPr>
            <w:r>
              <w:rPr>
                <w:bCs/>
              </w:rPr>
              <w:t>s</w:t>
            </w:r>
            <w:r>
              <w:rPr>
                <w:bCs/>
              </w:rPr>
              <w:t>ausio 6– vasario 28</w:t>
            </w:r>
            <w:r>
              <w:rPr>
                <w:bCs/>
              </w:rPr>
              <w:t xml:space="preserve"> d.</w:t>
            </w:r>
            <w:r w:rsidRPr="00E051C9">
              <w:rPr>
                <w:bCs/>
              </w:rPr>
              <w:t xml:space="preserve"> </w:t>
            </w:r>
          </w:p>
        </w:tc>
        <w:tc>
          <w:tcPr>
            <w:tcW w:w="4111" w:type="dxa"/>
            <w:tcBorders>
              <w:top w:val="single" w:sz="4" w:space="0" w:color="000000"/>
              <w:left w:val="single" w:sz="4" w:space="0" w:color="000000"/>
              <w:right w:val="nil"/>
            </w:tcBorders>
          </w:tcPr>
          <w:p w14:paraId="308A2E1B" w14:textId="0D983813" w:rsidR="00116B67" w:rsidRPr="003B2680" w:rsidRDefault="00116B67" w:rsidP="00116B67">
            <w:r>
              <w:rPr>
                <w:sz w:val="22"/>
                <w:szCs w:val="22"/>
              </w:rPr>
              <w:t>Dailininkės Ingos Armanavičiūtės tapybos darbų paroda „Žolė kėlė rasą“</w:t>
            </w:r>
          </w:p>
        </w:tc>
        <w:tc>
          <w:tcPr>
            <w:tcW w:w="2381" w:type="dxa"/>
            <w:tcBorders>
              <w:top w:val="single" w:sz="4" w:space="0" w:color="000000"/>
              <w:left w:val="single" w:sz="4" w:space="0" w:color="000000"/>
              <w:right w:val="nil"/>
            </w:tcBorders>
          </w:tcPr>
          <w:p w14:paraId="40177D87" w14:textId="23ABE6DA" w:rsidR="00116B67" w:rsidRPr="003B2680" w:rsidRDefault="00116B67" w:rsidP="00116B67">
            <w:pPr>
              <w:rPr>
                <w:bCs/>
              </w:rPr>
            </w:pPr>
            <w:r>
              <w:rPr>
                <w:bCs/>
              </w:rPr>
              <w:t>Pravieniškių salė</w:t>
            </w:r>
          </w:p>
        </w:tc>
        <w:tc>
          <w:tcPr>
            <w:tcW w:w="2268" w:type="dxa"/>
            <w:tcBorders>
              <w:top w:val="single" w:sz="4" w:space="0" w:color="000000"/>
              <w:left w:val="single" w:sz="4" w:space="0" w:color="000000"/>
              <w:right w:val="nil"/>
            </w:tcBorders>
          </w:tcPr>
          <w:p w14:paraId="14C40AA5" w14:textId="77777777" w:rsidR="00116B67" w:rsidRDefault="00116B67" w:rsidP="00116B67">
            <w:pPr>
              <w:rPr>
                <w:bCs/>
              </w:rPr>
            </w:pPr>
            <w:r>
              <w:rPr>
                <w:bCs/>
              </w:rPr>
              <w:t>Aušra Radzevičienė</w:t>
            </w:r>
          </w:p>
          <w:p w14:paraId="603774F7" w14:textId="0AF29378" w:rsidR="00116B67" w:rsidRPr="003B2680" w:rsidRDefault="00116B67" w:rsidP="00116B67">
            <w:pPr>
              <w:rPr>
                <w:bCs/>
              </w:rPr>
            </w:pPr>
          </w:p>
        </w:tc>
        <w:tc>
          <w:tcPr>
            <w:tcW w:w="5132" w:type="dxa"/>
            <w:tcBorders>
              <w:top w:val="single" w:sz="4" w:space="0" w:color="000000"/>
              <w:left w:val="single" w:sz="4" w:space="0" w:color="000000"/>
              <w:right w:val="single" w:sz="4" w:space="0" w:color="000000"/>
            </w:tcBorders>
          </w:tcPr>
          <w:p w14:paraId="4A8F082A" w14:textId="1047AB96" w:rsidR="00116B67" w:rsidRPr="003B2680" w:rsidRDefault="00116B67" w:rsidP="0059310C">
            <w:pPr>
              <w:rPr>
                <w:bCs/>
              </w:rPr>
            </w:pPr>
            <w:r>
              <w:rPr>
                <w:bCs/>
              </w:rPr>
              <w:t>Žiemos dienomis, pasiilgusius vasaros, kviečiame aplankyti žydėjimo ir spalvų kupiną dailininkės Ingos Armanavičiūtės tapybos darbų parodą. Paroda atvira lankytojams darbo dienomis 8</w:t>
            </w:r>
            <w:r w:rsidR="0059310C">
              <w:rPr>
                <w:bCs/>
              </w:rPr>
              <w:t>–</w:t>
            </w:r>
            <w:r>
              <w:rPr>
                <w:bCs/>
              </w:rPr>
              <w:t>17 val. Pravieniškių g. 33</w:t>
            </w:r>
            <w:r w:rsidR="0059310C">
              <w:rPr>
                <w:bCs/>
              </w:rPr>
              <w:t>, Pravieniškėse</w:t>
            </w:r>
            <w:r>
              <w:rPr>
                <w:bCs/>
              </w:rPr>
              <w:t xml:space="preserve"> (II aukštas)</w:t>
            </w:r>
          </w:p>
        </w:tc>
      </w:tr>
      <w:tr w:rsidR="00116B67" w14:paraId="6DD81F7B" w14:textId="77777777" w:rsidTr="00916E62">
        <w:trPr>
          <w:trHeight w:val="149"/>
        </w:trPr>
        <w:tc>
          <w:tcPr>
            <w:tcW w:w="1436" w:type="dxa"/>
            <w:tcBorders>
              <w:top w:val="single" w:sz="4" w:space="0" w:color="000000"/>
              <w:left w:val="single" w:sz="4" w:space="0" w:color="000000"/>
              <w:right w:val="nil"/>
            </w:tcBorders>
          </w:tcPr>
          <w:p w14:paraId="633607B6" w14:textId="3945CED6" w:rsidR="00116B67" w:rsidRPr="003B2680" w:rsidRDefault="00116B67" w:rsidP="00116B67">
            <w:pPr>
              <w:rPr>
                <w:bCs/>
              </w:rPr>
            </w:pPr>
            <w:proofErr w:type="spellStart"/>
            <w:r>
              <w:rPr>
                <w:lang w:val="en-US"/>
              </w:rPr>
              <w:t>sausio</w:t>
            </w:r>
            <w:proofErr w:type="spellEnd"/>
            <w:r>
              <w:rPr>
                <w:lang w:val="en-US"/>
              </w:rPr>
              <w:t xml:space="preserve"> </w:t>
            </w:r>
            <w:r>
              <w:rPr>
                <w:lang w:val="en-US"/>
              </w:rPr>
              <w:t>6</w:t>
            </w:r>
            <w:r>
              <w:t>–31 d.</w:t>
            </w:r>
          </w:p>
        </w:tc>
        <w:tc>
          <w:tcPr>
            <w:tcW w:w="4111" w:type="dxa"/>
            <w:tcBorders>
              <w:top w:val="single" w:sz="4" w:space="0" w:color="000000"/>
              <w:left w:val="single" w:sz="4" w:space="0" w:color="000000"/>
              <w:right w:val="nil"/>
            </w:tcBorders>
          </w:tcPr>
          <w:p w14:paraId="59D66DDB" w14:textId="77777777" w:rsidR="00116B67" w:rsidRDefault="00116B67" w:rsidP="00116B67">
            <w:pPr>
              <w:suppressAutoHyphens w:val="0"/>
              <w:spacing w:before="100" w:beforeAutospacing="1"/>
            </w:pPr>
            <w:r>
              <w:t>Dailininkės-keramikės Audronės Skarbaliūtės paroda „Kūrybiniai keramikos darbai nuotraukose“</w:t>
            </w:r>
          </w:p>
          <w:p w14:paraId="2AD2B8BF" w14:textId="56384C2A" w:rsidR="00116B67" w:rsidRPr="003B2680" w:rsidRDefault="00116B67" w:rsidP="00116B67"/>
        </w:tc>
        <w:tc>
          <w:tcPr>
            <w:tcW w:w="2381" w:type="dxa"/>
            <w:tcBorders>
              <w:top w:val="single" w:sz="4" w:space="0" w:color="000000"/>
              <w:left w:val="single" w:sz="4" w:space="0" w:color="000000"/>
              <w:right w:val="nil"/>
            </w:tcBorders>
          </w:tcPr>
          <w:p w14:paraId="710632E1" w14:textId="124144B3" w:rsidR="00116B67" w:rsidRPr="003B2680" w:rsidRDefault="00116B67" w:rsidP="00116B67">
            <w:pPr>
              <w:rPr>
                <w:bCs/>
              </w:rPr>
            </w:pPr>
            <w:r>
              <w:t>Rumšiškių kultūros centro Dovainonių salės fojė</w:t>
            </w:r>
          </w:p>
        </w:tc>
        <w:tc>
          <w:tcPr>
            <w:tcW w:w="2268" w:type="dxa"/>
            <w:tcBorders>
              <w:top w:val="single" w:sz="4" w:space="0" w:color="000000"/>
              <w:left w:val="single" w:sz="4" w:space="0" w:color="000000"/>
              <w:right w:val="nil"/>
            </w:tcBorders>
          </w:tcPr>
          <w:p w14:paraId="15DAC41F" w14:textId="6CF54E35" w:rsidR="00116B67" w:rsidRPr="003B2680" w:rsidRDefault="00116B67" w:rsidP="00116B67">
            <w:pPr>
              <w:rPr>
                <w:bCs/>
              </w:rPr>
            </w:pPr>
            <w:r>
              <w:t>Vaida Kirelytė</w:t>
            </w:r>
          </w:p>
        </w:tc>
        <w:tc>
          <w:tcPr>
            <w:tcW w:w="5132" w:type="dxa"/>
            <w:tcBorders>
              <w:top w:val="single" w:sz="4" w:space="0" w:color="000000"/>
              <w:left w:val="single" w:sz="4" w:space="0" w:color="000000"/>
              <w:right w:val="single" w:sz="4" w:space="0" w:color="000000"/>
            </w:tcBorders>
          </w:tcPr>
          <w:p w14:paraId="04A29FC6" w14:textId="3DC9E1EA" w:rsidR="00116B67" w:rsidRPr="003B2680" w:rsidRDefault="00116B67" w:rsidP="00116B67">
            <w:pPr>
              <w:rPr>
                <w:bCs/>
              </w:rPr>
            </w:pPr>
            <w:r>
              <w:t xml:space="preserve">Kviečiame į </w:t>
            </w:r>
            <w:r>
              <w:t>d</w:t>
            </w:r>
            <w:r>
              <w:t>ailininkės-keramikės Audronės Skarbaliūtės parod</w:t>
            </w:r>
            <w:r>
              <w:t>ą</w:t>
            </w:r>
            <w:r>
              <w:t xml:space="preserve"> „Kūrybiniai keramikos darbai nuotraukose“. Dailininkė-keramikė Audronė Skarbaliūtė – Lietuvos dailininkų sąjungos narė, Kaišiadorių rajono savivaldybės Kultūros premijos laureatė. Audronės Skarbaliūtės darbai: įvairių </w:t>
            </w:r>
            <w:r>
              <w:lastRenderedPageBreak/>
              <w:t>interjerų dekoratyvios keraminės pertvaros, daugiafigūrinės keraminės sienelės, pano, skulptūros ir kt. Parodoje eksponuojamos kūrėjos darbų nuotraukos. Jos atspindi dailininkės daugiau nei 50 metų kūrybinį kelią. Nuotraukų autorius – menininkas Leonas Vytautas Glinskis</w:t>
            </w:r>
          </w:p>
        </w:tc>
      </w:tr>
      <w:tr w:rsidR="00116B67" w14:paraId="5A0A5613" w14:textId="77777777" w:rsidTr="00916E62">
        <w:trPr>
          <w:trHeight w:val="149"/>
        </w:trPr>
        <w:tc>
          <w:tcPr>
            <w:tcW w:w="1436" w:type="dxa"/>
            <w:tcBorders>
              <w:top w:val="single" w:sz="4" w:space="0" w:color="000000"/>
              <w:left w:val="single" w:sz="4" w:space="0" w:color="000000"/>
              <w:bottom w:val="single" w:sz="4" w:space="0" w:color="000000"/>
              <w:right w:val="nil"/>
            </w:tcBorders>
            <w:hideMark/>
          </w:tcPr>
          <w:p w14:paraId="0F9C27EE" w14:textId="63D4FD58" w:rsidR="00116B67" w:rsidRDefault="00116B67" w:rsidP="00116B67">
            <w:pPr>
              <w:rPr>
                <w:b/>
              </w:rPr>
            </w:pPr>
            <w:r>
              <w:rPr>
                <w:b/>
              </w:rPr>
              <w:lastRenderedPageBreak/>
              <w:t>Data, laikas</w:t>
            </w:r>
          </w:p>
        </w:tc>
        <w:tc>
          <w:tcPr>
            <w:tcW w:w="4111" w:type="dxa"/>
            <w:tcBorders>
              <w:top w:val="single" w:sz="4" w:space="0" w:color="000000"/>
              <w:left w:val="single" w:sz="4" w:space="0" w:color="000000"/>
              <w:bottom w:val="single" w:sz="4" w:space="0" w:color="000000"/>
              <w:right w:val="nil"/>
            </w:tcBorders>
            <w:hideMark/>
          </w:tcPr>
          <w:p w14:paraId="74B4808B" w14:textId="77777777" w:rsidR="00116B67" w:rsidRDefault="00116B67" w:rsidP="00116B67">
            <w:pPr>
              <w:rPr>
                <w:b/>
              </w:rPr>
            </w:pPr>
            <w:r>
              <w:rPr>
                <w:b/>
              </w:rPr>
              <w:t>Kolektyvo išvyka</w:t>
            </w:r>
          </w:p>
        </w:tc>
        <w:tc>
          <w:tcPr>
            <w:tcW w:w="2381" w:type="dxa"/>
            <w:tcBorders>
              <w:top w:val="single" w:sz="4" w:space="0" w:color="000000"/>
              <w:left w:val="single" w:sz="4" w:space="0" w:color="000000"/>
              <w:bottom w:val="single" w:sz="4" w:space="0" w:color="000000"/>
              <w:right w:val="nil"/>
            </w:tcBorders>
            <w:hideMark/>
          </w:tcPr>
          <w:p w14:paraId="4BB43F58" w14:textId="77777777" w:rsidR="00116B67" w:rsidRDefault="00116B67" w:rsidP="00116B67">
            <w:pPr>
              <w:rPr>
                <w:b/>
              </w:rPr>
            </w:pPr>
            <w:r>
              <w:rPr>
                <w:b/>
              </w:rPr>
              <w:t>Vieta</w:t>
            </w:r>
          </w:p>
        </w:tc>
        <w:tc>
          <w:tcPr>
            <w:tcW w:w="2268" w:type="dxa"/>
            <w:tcBorders>
              <w:top w:val="single" w:sz="4" w:space="0" w:color="000000"/>
              <w:left w:val="single" w:sz="4" w:space="0" w:color="000000"/>
              <w:bottom w:val="single" w:sz="4" w:space="0" w:color="000000"/>
              <w:right w:val="nil"/>
            </w:tcBorders>
            <w:hideMark/>
          </w:tcPr>
          <w:p w14:paraId="5CEEEDB5" w14:textId="77777777" w:rsidR="00116B67" w:rsidRDefault="00116B67" w:rsidP="00116B67">
            <w:pPr>
              <w:rPr>
                <w:b/>
              </w:rPr>
            </w:pPr>
            <w:r>
              <w:rPr>
                <w:b/>
              </w:rPr>
              <w:t>Atsakingas asmuo</w:t>
            </w:r>
          </w:p>
        </w:tc>
        <w:tc>
          <w:tcPr>
            <w:tcW w:w="5132" w:type="dxa"/>
            <w:tcBorders>
              <w:top w:val="single" w:sz="4" w:space="0" w:color="000000"/>
              <w:left w:val="single" w:sz="4" w:space="0" w:color="000000"/>
              <w:bottom w:val="single" w:sz="4" w:space="0" w:color="000000"/>
              <w:right w:val="single" w:sz="4" w:space="0" w:color="000000"/>
            </w:tcBorders>
          </w:tcPr>
          <w:p w14:paraId="16FF4518" w14:textId="048EBF7F" w:rsidR="00116B67" w:rsidRDefault="00116B67" w:rsidP="00116B67">
            <w:r>
              <w:rPr>
                <w:b/>
              </w:rPr>
              <w:t xml:space="preserve">Aprašymas </w:t>
            </w:r>
          </w:p>
        </w:tc>
      </w:tr>
      <w:tr w:rsidR="00116B67" w14:paraId="6F4FDE77" w14:textId="77777777" w:rsidTr="00916E62">
        <w:trPr>
          <w:trHeight w:val="149"/>
        </w:trPr>
        <w:tc>
          <w:tcPr>
            <w:tcW w:w="1436" w:type="dxa"/>
            <w:tcBorders>
              <w:top w:val="single" w:sz="4" w:space="0" w:color="000000"/>
              <w:left w:val="single" w:sz="4" w:space="0" w:color="000000"/>
              <w:bottom w:val="single" w:sz="4" w:space="0" w:color="000000"/>
              <w:right w:val="nil"/>
            </w:tcBorders>
          </w:tcPr>
          <w:p w14:paraId="7BD2DABB" w14:textId="1A06E808" w:rsidR="00116B67" w:rsidRDefault="00116B67" w:rsidP="00116B67">
            <w:pPr>
              <w:rPr>
                <w:bCs/>
              </w:rPr>
            </w:pPr>
          </w:p>
        </w:tc>
        <w:tc>
          <w:tcPr>
            <w:tcW w:w="4111" w:type="dxa"/>
            <w:tcBorders>
              <w:top w:val="single" w:sz="4" w:space="0" w:color="000000"/>
              <w:left w:val="single" w:sz="4" w:space="0" w:color="000000"/>
              <w:bottom w:val="single" w:sz="4" w:space="0" w:color="000000"/>
              <w:right w:val="nil"/>
            </w:tcBorders>
          </w:tcPr>
          <w:p w14:paraId="631E44B9" w14:textId="5355B4D3" w:rsidR="00116B67" w:rsidRDefault="00116B67" w:rsidP="00116B67">
            <w:pPr>
              <w:rPr>
                <w:bCs/>
              </w:rPr>
            </w:pPr>
          </w:p>
        </w:tc>
        <w:tc>
          <w:tcPr>
            <w:tcW w:w="2381" w:type="dxa"/>
            <w:tcBorders>
              <w:top w:val="single" w:sz="4" w:space="0" w:color="000000"/>
              <w:left w:val="single" w:sz="4" w:space="0" w:color="000000"/>
              <w:bottom w:val="single" w:sz="4" w:space="0" w:color="000000"/>
              <w:right w:val="nil"/>
            </w:tcBorders>
          </w:tcPr>
          <w:p w14:paraId="1B3F52BD" w14:textId="6B2DB3C0" w:rsidR="00116B67" w:rsidRDefault="00116B67" w:rsidP="00116B67">
            <w:pPr>
              <w:rPr>
                <w:bCs/>
              </w:rPr>
            </w:pPr>
          </w:p>
        </w:tc>
        <w:tc>
          <w:tcPr>
            <w:tcW w:w="2268" w:type="dxa"/>
            <w:tcBorders>
              <w:top w:val="single" w:sz="4" w:space="0" w:color="000000"/>
              <w:left w:val="single" w:sz="4" w:space="0" w:color="000000"/>
              <w:bottom w:val="single" w:sz="4" w:space="0" w:color="000000"/>
              <w:right w:val="nil"/>
            </w:tcBorders>
          </w:tcPr>
          <w:p w14:paraId="6755D4DB" w14:textId="2E54181C" w:rsidR="00116B67" w:rsidRDefault="00116B67" w:rsidP="00116B67">
            <w:pPr>
              <w:rPr>
                <w:bCs/>
              </w:rPr>
            </w:pPr>
          </w:p>
        </w:tc>
        <w:tc>
          <w:tcPr>
            <w:tcW w:w="5132" w:type="dxa"/>
            <w:tcBorders>
              <w:top w:val="single" w:sz="4" w:space="0" w:color="000000"/>
              <w:left w:val="single" w:sz="4" w:space="0" w:color="000000"/>
              <w:bottom w:val="single" w:sz="4" w:space="0" w:color="000000"/>
              <w:right w:val="single" w:sz="4" w:space="0" w:color="000000"/>
            </w:tcBorders>
          </w:tcPr>
          <w:p w14:paraId="62D3B83D" w14:textId="37E38438" w:rsidR="00116B67" w:rsidRDefault="00116B67" w:rsidP="00116B67">
            <w:pPr>
              <w:rPr>
                <w:bCs/>
              </w:rPr>
            </w:pPr>
          </w:p>
        </w:tc>
      </w:tr>
      <w:tr w:rsidR="00116B67" w14:paraId="7D525C3C" w14:textId="77777777" w:rsidTr="00916E62">
        <w:trPr>
          <w:trHeight w:val="149"/>
        </w:trPr>
        <w:tc>
          <w:tcPr>
            <w:tcW w:w="1436" w:type="dxa"/>
            <w:tcBorders>
              <w:top w:val="single" w:sz="4" w:space="0" w:color="000000"/>
              <w:left w:val="single" w:sz="4" w:space="0" w:color="000000"/>
              <w:bottom w:val="single" w:sz="4" w:space="0" w:color="000000"/>
              <w:right w:val="nil"/>
            </w:tcBorders>
            <w:hideMark/>
          </w:tcPr>
          <w:p w14:paraId="6E17E27C" w14:textId="77777777" w:rsidR="00116B67" w:rsidRDefault="00116B67" w:rsidP="00116B67">
            <w:pPr>
              <w:rPr>
                <w:b/>
              </w:rPr>
            </w:pPr>
            <w:r>
              <w:rPr>
                <w:b/>
              </w:rPr>
              <w:t>Data</w:t>
            </w:r>
          </w:p>
          <w:p w14:paraId="2558AAC1" w14:textId="77777777" w:rsidR="00116B67" w:rsidRDefault="00116B67" w:rsidP="00116B67">
            <w:pPr>
              <w:rPr>
                <w:b/>
              </w:rPr>
            </w:pPr>
            <w:r>
              <w:rPr>
                <w:b/>
              </w:rPr>
              <w:t>laikas</w:t>
            </w:r>
          </w:p>
        </w:tc>
        <w:tc>
          <w:tcPr>
            <w:tcW w:w="4111" w:type="dxa"/>
            <w:tcBorders>
              <w:top w:val="single" w:sz="4" w:space="0" w:color="000000"/>
              <w:left w:val="single" w:sz="4" w:space="0" w:color="000000"/>
              <w:bottom w:val="single" w:sz="4" w:space="0" w:color="000000"/>
              <w:right w:val="nil"/>
            </w:tcBorders>
            <w:hideMark/>
          </w:tcPr>
          <w:p w14:paraId="559B83C1" w14:textId="77777777" w:rsidR="00116B67" w:rsidRDefault="00116B67" w:rsidP="00116B67">
            <w:pPr>
              <w:rPr>
                <w:b/>
              </w:rPr>
            </w:pPr>
            <w:r>
              <w:rPr>
                <w:b/>
              </w:rPr>
              <w:t>Renginys, edukacija. Grupė suformuota</w:t>
            </w:r>
          </w:p>
        </w:tc>
        <w:tc>
          <w:tcPr>
            <w:tcW w:w="2381" w:type="dxa"/>
            <w:tcBorders>
              <w:top w:val="single" w:sz="4" w:space="0" w:color="000000"/>
              <w:left w:val="single" w:sz="4" w:space="0" w:color="000000"/>
              <w:bottom w:val="single" w:sz="4" w:space="0" w:color="000000"/>
              <w:right w:val="nil"/>
            </w:tcBorders>
            <w:hideMark/>
          </w:tcPr>
          <w:p w14:paraId="4A1A748E" w14:textId="77777777" w:rsidR="00116B67" w:rsidRDefault="00116B67" w:rsidP="00116B67">
            <w:pPr>
              <w:rPr>
                <w:b/>
              </w:rPr>
            </w:pPr>
            <w:r>
              <w:rPr>
                <w:b/>
              </w:rPr>
              <w:t>Vieta</w:t>
            </w:r>
          </w:p>
        </w:tc>
        <w:tc>
          <w:tcPr>
            <w:tcW w:w="2268" w:type="dxa"/>
            <w:tcBorders>
              <w:top w:val="single" w:sz="4" w:space="0" w:color="000000"/>
              <w:left w:val="single" w:sz="4" w:space="0" w:color="000000"/>
              <w:bottom w:val="single" w:sz="4" w:space="0" w:color="000000"/>
              <w:right w:val="nil"/>
            </w:tcBorders>
            <w:hideMark/>
          </w:tcPr>
          <w:p w14:paraId="73F64592" w14:textId="77777777" w:rsidR="00116B67" w:rsidRDefault="00116B67" w:rsidP="00116B67">
            <w:pPr>
              <w:rPr>
                <w:b/>
              </w:rPr>
            </w:pPr>
            <w:r>
              <w:rPr>
                <w:b/>
              </w:rPr>
              <w:t>Atsakingas asmuo</w:t>
            </w:r>
          </w:p>
        </w:tc>
        <w:tc>
          <w:tcPr>
            <w:tcW w:w="5132" w:type="dxa"/>
            <w:tcBorders>
              <w:top w:val="single" w:sz="4" w:space="0" w:color="000000"/>
              <w:left w:val="single" w:sz="4" w:space="0" w:color="000000"/>
              <w:bottom w:val="single" w:sz="4" w:space="0" w:color="000000"/>
              <w:right w:val="single" w:sz="4" w:space="0" w:color="000000"/>
            </w:tcBorders>
          </w:tcPr>
          <w:p w14:paraId="49D7F803" w14:textId="77777777" w:rsidR="00116B67" w:rsidRDefault="00116B67" w:rsidP="00116B67"/>
        </w:tc>
      </w:tr>
      <w:tr w:rsidR="00116B67" w14:paraId="2EF9A77F" w14:textId="77777777" w:rsidTr="0004238B">
        <w:trPr>
          <w:trHeight w:val="149"/>
        </w:trPr>
        <w:tc>
          <w:tcPr>
            <w:tcW w:w="1436" w:type="dxa"/>
            <w:tcBorders>
              <w:top w:val="single" w:sz="4" w:space="0" w:color="000000"/>
              <w:left w:val="single" w:sz="4" w:space="0" w:color="000000"/>
              <w:bottom w:val="single" w:sz="4" w:space="0" w:color="000000"/>
              <w:right w:val="nil"/>
            </w:tcBorders>
          </w:tcPr>
          <w:p w14:paraId="6DD69E2A" w14:textId="460AC3A7" w:rsidR="00116B67" w:rsidRDefault="00116B67" w:rsidP="00116B67">
            <w:pPr>
              <w:rPr>
                <w:bCs/>
              </w:rPr>
            </w:pPr>
            <w:r>
              <w:rPr>
                <w:bCs/>
              </w:rPr>
              <w:t>6 d. 16:00</w:t>
            </w:r>
          </w:p>
        </w:tc>
        <w:tc>
          <w:tcPr>
            <w:tcW w:w="4111" w:type="dxa"/>
            <w:tcBorders>
              <w:top w:val="single" w:sz="4" w:space="0" w:color="000000"/>
              <w:left w:val="single" w:sz="4" w:space="0" w:color="000000"/>
              <w:bottom w:val="single" w:sz="4" w:space="0" w:color="000000"/>
              <w:right w:val="nil"/>
            </w:tcBorders>
          </w:tcPr>
          <w:p w14:paraId="5D7E9549" w14:textId="2600ABBF" w:rsidR="00116B67" w:rsidRDefault="00116B67" w:rsidP="00116B67">
            <w:pPr>
              <w:rPr>
                <w:bCs/>
              </w:rPr>
            </w:pPr>
            <w:r>
              <w:rPr>
                <w:bCs/>
              </w:rPr>
              <w:t xml:space="preserve">Teatralizuotos Trijų Karalių eitynės  Pravieniškių kaime su </w:t>
            </w:r>
            <w:r>
              <w:t xml:space="preserve">Rumšiškių kultūros centro </w:t>
            </w:r>
            <w:r>
              <w:rPr>
                <w:bCs/>
              </w:rPr>
              <w:t>Pravieniškių folkloro ansambliu „Praviena“ (vadovė Ernesta Žiūkienė)</w:t>
            </w:r>
          </w:p>
        </w:tc>
        <w:tc>
          <w:tcPr>
            <w:tcW w:w="2381" w:type="dxa"/>
            <w:tcBorders>
              <w:top w:val="single" w:sz="4" w:space="0" w:color="000000"/>
              <w:left w:val="single" w:sz="4" w:space="0" w:color="000000"/>
              <w:bottom w:val="single" w:sz="4" w:space="0" w:color="000000"/>
              <w:right w:val="nil"/>
            </w:tcBorders>
          </w:tcPr>
          <w:p w14:paraId="5C31FE3D" w14:textId="02C97C35" w:rsidR="00116B67" w:rsidRDefault="00116B67" w:rsidP="00116B67">
            <w:pPr>
              <w:rPr>
                <w:bCs/>
              </w:rPr>
            </w:pPr>
            <w:r>
              <w:rPr>
                <w:bCs/>
              </w:rPr>
              <w:t>Pravieniškių k.</w:t>
            </w:r>
          </w:p>
        </w:tc>
        <w:tc>
          <w:tcPr>
            <w:tcW w:w="2268" w:type="dxa"/>
            <w:tcBorders>
              <w:top w:val="single" w:sz="4" w:space="0" w:color="000000"/>
              <w:left w:val="single" w:sz="4" w:space="0" w:color="000000"/>
              <w:bottom w:val="single" w:sz="4" w:space="0" w:color="000000"/>
              <w:right w:val="nil"/>
            </w:tcBorders>
          </w:tcPr>
          <w:p w14:paraId="06AEAB1D" w14:textId="77777777" w:rsidR="00116B67" w:rsidRDefault="00116B67" w:rsidP="00116B67">
            <w:pPr>
              <w:rPr>
                <w:bCs/>
              </w:rPr>
            </w:pPr>
            <w:r>
              <w:rPr>
                <w:bCs/>
              </w:rPr>
              <w:t>Ernesta Žiūkienė Aušra Radzevičienė</w:t>
            </w:r>
          </w:p>
          <w:p w14:paraId="04F35982" w14:textId="77777777" w:rsidR="00116B67" w:rsidRDefault="00116B67" w:rsidP="00116B67">
            <w:pPr>
              <w:rPr>
                <w:bCs/>
              </w:rPr>
            </w:pPr>
          </w:p>
        </w:tc>
        <w:tc>
          <w:tcPr>
            <w:tcW w:w="5132" w:type="dxa"/>
            <w:tcBorders>
              <w:top w:val="single" w:sz="4" w:space="0" w:color="000000"/>
              <w:left w:val="single" w:sz="4" w:space="0" w:color="000000"/>
              <w:bottom w:val="single" w:sz="4" w:space="0" w:color="000000"/>
              <w:right w:val="single" w:sz="4" w:space="0" w:color="000000"/>
            </w:tcBorders>
          </w:tcPr>
          <w:p w14:paraId="06BD808F" w14:textId="75E7314E" w:rsidR="00116B67" w:rsidRDefault="00116B67" w:rsidP="00116B67">
            <w:pPr>
              <w:rPr>
                <w:bCs/>
              </w:rPr>
            </w:pPr>
            <w:r>
              <w:rPr>
                <w:bCs/>
              </w:rPr>
              <w:t xml:space="preserve"> </w:t>
            </w:r>
            <w:r>
              <w:t xml:space="preserve">Rumšiškių kultūros centro </w:t>
            </w:r>
            <w:r>
              <w:rPr>
                <w:bCs/>
              </w:rPr>
              <w:t xml:space="preserve">Pravieniškių folkloro ansamblis „Praviena“ (vadovė Ernesta Žiūkienė) pratęsdamas unikalias tradicijas, teatralizuotomis Trijų Karalių eitynėmis pasveikins Pravieniškių kaimo gyventojus  </w:t>
            </w:r>
          </w:p>
        </w:tc>
      </w:tr>
      <w:tr w:rsidR="00116B67" w14:paraId="3A60EBC6" w14:textId="77777777" w:rsidTr="0004238B">
        <w:trPr>
          <w:trHeight w:val="149"/>
        </w:trPr>
        <w:tc>
          <w:tcPr>
            <w:tcW w:w="1436" w:type="dxa"/>
            <w:tcBorders>
              <w:top w:val="single" w:sz="4" w:space="0" w:color="000000"/>
              <w:left w:val="single" w:sz="4" w:space="0" w:color="000000"/>
              <w:bottom w:val="single" w:sz="4" w:space="0" w:color="000000"/>
              <w:right w:val="nil"/>
            </w:tcBorders>
          </w:tcPr>
          <w:p w14:paraId="5BA95F22" w14:textId="6F753DF9" w:rsidR="00116B67" w:rsidRDefault="00116B67" w:rsidP="00116B67">
            <w:pPr>
              <w:rPr>
                <w:bCs/>
              </w:rPr>
            </w:pPr>
            <w:r>
              <w:rPr>
                <w:bCs/>
              </w:rPr>
              <w:t>6 d. 1</w:t>
            </w:r>
            <w:r>
              <w:rPr>
                <w:bCs/>
              </w:rPr>
              <w:t>9</w:t>
            </w:r>
            <w:r>
              <w:rPr>
                <w:bCs/>
              </w:rPr>
              <w:t>:00</w:t>
            </w:r>
          </w:p>
        </w:tc>
        <w:tc>
          <w:tcPr>
            <w:tcW w:w="4111" w:type="dxa"/>
            <w:tcBorders>
              <w:top w:val="single" w:sz="4" w:space="0" w:color="000000"/>
              <w:left w:val="single" w:sz="4" w:space="0" w:color="000000"/>
              <w:bottom w:val="single" w:sz="4" w:space="0" w:color="000000"/>
              <w:right w:val="nil"/>
            </w:tcBorders>
          </w:tcPr>
          <w:p w14:paraId="0BB38694" w14:textId="39DC7A96" w:rsidR="00116B67" w:rsidRDefault="00116B67" w:rsidP="00116B67">
            <w:pPr>
              <w:rPr>
                <w:bCs/>
              </w:rPr>
            </w:pPr>
            <w:r>
              <w:rPr>
                <w:bCs/>
              </w:rPr>
              <w:t xml:space="preserve">Teatralizuotos Trijų Karalių eitynės  </w:t>
            </w:r>
            <w:r>
              <w:rPr>
                <w:bCs/>
              </w:rPr>
              <w:t>Rumšiškėse</w:t>
            </w:r>
            <w:r>
              <w:rPr>
                <w:bCs/>
              </w:rPr>
              <w:t xml:space="preserve"> su </w:t>
            </w:r>
            <w:r>
              <w:t xml:space="preserve">Rumšiškių kultūros centro </w:t>
            </w:r>
            <w:r>
              <w:rPr>
                <w:bCs/>
              </w:rPr>
              <w:t>folkloro ansambliu „</w:t>
            </w:r>
            <w:r>
              <w:rPr>
                <w:bCs/>
              </w:rPr>
              <w:t>Nedėj</w:t>
            </w:r>
            <w:r>
              <w:rPr>
                <w:bCs/>
              </w:rPr>
              <w:t xml:space="preserve">a“ (vadovė </w:t>
            </w:r>
            <w:r>
              <w:rPr>
                <w:bCs/>
              </w:rPr>
              <w:t>Lori</w:t>
            </w:r>
            <w:r>
              <w:rPr>
                <w:bCs/>
              </w:rPr>
              <w:t xml:space="preserve">ta </w:t>
            </w:r>
            <w:r>
              <w:rPr>
                <w:bCs/>
              </w:rPr>
              <w:t>Kulakaus</w:t>
            </w:r>
            <w:r>
              <w:rPr>
                <w:bCs/>
              </w:rPr>
              <w:t>kienė)</w:t>
            </w:r>
          </w:p>
        </w:tc>
        <w:tc>
          <w:tcPr>
            <w:tcW w:w="2381" w:type="dxa"/>
            <w:tcBorders>
              <w:top w:val="single" w:sz="4" w:space="0" w:color="000000"/>
              <w:left w:val="single" w:sz="4" w:space="0" w:color="000000"/>
              <w:bottom w:val="single" w:sz="4" w:space="0" w:color="000000"/>
              <w:right w:val="nil"/>
            </w:tcBorders>
          </w:tcPr>
          <w:p w14:paraId="013E8C79" w14:textId="08D4DAFF" w:rsidR="00116B67" w:rsidRDefault="00116B67" w:rsidP="00116B67">
            <w:pPr>
              <w:rPr>
                <w:bCs/>
              </w:rPr>
            </w:pPr>
            <w:r>
              <w:rPr>
                <w:bCs/>
              </w:rPr>
              <w:t>Rumšiškių miestelis</w:t>
            </w:r>
          </w:p>
        </w:tc>
        <w:tc>
          <w:tcPr>
            <w:tcW w:w="2268" w:type="dxa"/>
            <w:tcBorders>
              <w:top w:val="single" w:sz="4" w:space="0" w:color="000000"/>
              <w:left w:val="single" w:sz="4" w:space="0" w:color="000000"/>
              <w:bottom w:val="single" w:sz="4" w:space="0" w:color="000000"/>
              <w:right w:val="nil"/>
            </w:tcBorders>
          </w:tcPr>
          <w:p w14:paraId="4589C25D" w14:textId="013F7383" w:rsidR="00116B67" w:rsidRDefault="00116B67" w:rsidP="00116B67">
            <w:pPr>
              <w:rPr>
                <w:bCs/>
              </w:rPr>
            </w:pPr>
            <w:r>
              <w:rPr>
                <w:bCs/>
              </w:rPr>
              <w:t>Lorita Kulakauskienė</w:t>
            </w:r>
          </w:p>
          <w:p w14:paraId="579FB3FB" w14:textId="0E64A82F" w:rsidR="00116B67" w:rsidRDefault="00116B67" w:rsidP="00116B67">
            <w:pPr>
              <w:rPr>
                <w:bCs/>
              </w:rPr>
            </w:pPr>
          </w:p>
        </w:tc>
        <w:tc>
          <w:tcPr>
            <w:tcW w:w="5132" w:type="dxa"/>
            <w:tcBorders>
              <w:top w:val="single" w:sz="4" w:space="0" w:color="000000"/>
              <w:left w:val="single" w:sz="4" w:space="0" w:color="000000"/>
              <w:bottom w:val="single" w:sz="4" w:space="0" w:color="000000"/>
              <w:right w:val="single" w:sz="4" w:space="0" w:color="000000"/>
            </w:tcBorders>
          </w:tcPr>
          <w:p w14:paraId="24C87C9A" w14:textId="53D1FCCF" w:rsidR="00116B67" w:rsidRDefault="00116B67" w:rsidP="00116B67">
            <w:pPr>
              <w:rPr>
                <w:bCs/>
              </w:rPr>
            </w:pPr>
            <w:r>
              <w:rPr>
                <w:bCs/>
              </w:rPr>
              <w:t xml:space="preserve"> </w:t>
            </w:r>
            <w:r>
              <w:t xml:space="preserve">Rumšiškių kultūros centro </w:t>
            </w:r>
            <w:r>
              <w:rPr>
                <w:bCs/>
              </w:rPr>
              <w:t>folkloro ansamblis „</w:t>
            </w:r>
            <w:r>
              <w:rPr>
                <w:bCs/>
              </w:rPr>
              <w:t>Nedėj</w:t>
            </w:r>
            <w:r>
              <w:rPr>
                <w:bCs/>
              </w:rPr>
              <w:t xml:space="preserve">a“ (vadovė </w:t>
            </w:r>
            <w:r>
              <w:rPr>
                <w:bCs/>
              </w:rPr>
              <w:t>Lorit</w:t>
            </w:r>
            <w:r>
              <w:rPr>
                <w:bCs/>
              </w:rPr>
              <w:t xml:space="preserve">a </w:t>
            </w:r>
            <w:r>
              <w:rPr>
                <w:bCs/>
              </w:rPr>
              <w:t>Kulakaus</w:t>
            </w:r>
            <w:r>
              <w:rPr>
                <w:bCs/>
              </w:rPr>
              <w:t xml:space="preserve">kienė) pratęsdamas tradicijas, teatralizuotomis Trijų Karalių eitynėmis pasveikins </w:t>
            </w:r>
            <w:r>
              <w:rPr>
                <w:bCs/>
              </w:rPr>
              <w:t>Rumšiškių miestelio gyventojus</w:t>
            </w:r>
            <w:r>
              <w:rPr>
                <w:bCs/>
              </w:rPr>
              <w:t xml:space="preserve">  </w:t>
            </w:r>
          </w:p>
        </w:tc>
      </w:tr>
      <w:tr w:rsidR="00116B67" w14:paraId="51709AE9" w14:textId="77777777" w:rsidTr="0004238B">
        <w:trPr>
          <w:trHeight w:val="149"/>
        </w:trPr>
        <w:tc>
          <w:tcPr>
            <w:tcW w:w="1436" w:type="dxa"/>
            <w:tcBorders>
              <w:top w:val="single" w:sz="4" w:space="0" w:color="000000"/>
              <w:left w:val="single" w:sz="4" w:space="0" w:color="000000"/>
              <w:bottom w:val="single" w:sz="4" w:space="0" w:color="000000"/>
              <w:right w:val="nil"/>
            </w:tcBorders>
          </w:tcPr>
          <w:p w14:paraId="6672F4AD" w14:textId="26BB6B31" w:rsidR="00116B67" w:rsidRDefault="00116B67" w:rsidP="00116B67">
            <w:r>
              <w:t>25 d.</w:t>
            </w:r>
            <w:r>
              <w:t xml:space="preserve"> </w:t>
            </w:r>
            <w:r>
              <w:t>9:00</w:t>
            </w:r>
          </w:p>
        </w:tc>
        <w:tc>
          <w:tcPr>
            <w:tcW w:w="4111" w:type="dxa"/>
            <w:tcBorders>
              <w:top w:val="single" w:sz="4" w:space="0" w:color="000000"/>
              <w:left w:val="single" w:sz="4" w:space="0" w:color="000000"/>
              <w:bottom w:val="single" w:sz="4" w:space="0" w:color="000000"/>
              <w:right w:val="nil"/>
            </w:tcBorders>
          </w:tcPr>
          <w:p w14:paraId="63217C71" w14:textId="7F0BEF25" w:rsidR="00116B67" w:rsidRDefault="00116B67" w:rsidP="00116B67">
            <w:r>
              <w:t>Rumšiškių kultūros centro Dovainonių salės Kultūrinio turizmo būrelio ekskursija „Žibantis Vilnius“</w:t>
            </w:r>
          </w:p>
        </w:tc>
        <w:tc>
          <w:tcPr>
            <w:tcW w:w="2381" w:type="dxa"/>
            <w:tcBorders>
              <w:top w:val="single" w:sz="4" w:space="0" w:color="000000"/>
              <w:left w:val="single" w:sz="4" w:space="0" w:color="000000"/>
              <w:bottom w:val="single" w:sz="4" w:space="0" w:color="000000"/>
              <w:right w:val="nil"/>
            </w:tcBorders>
          </w:tcPr>
          <w:p w14:paraId="07E24F10" w14:textId="77777777" w:rsidR="00116B67" w:rsidRDefault="00116B67" w:rsidP="00116B67">
            <w:r>
              <w:t>Dovainonys</w:t>
            </w:r>
            <w:r>
              <w:t>–</w:t>
            </w:r>
            <w:r>
              <w:t>Vilnius</w:t>
            </w:r>
            <w:r>
              <w:t>–</w:t>
            </w:r>
          </w:p>
          <w:p w14:paraId="16AFF4F6" w14:textId="0FFFCC97" w:rsidR="00116B67" w:rsidRDefault="00116B67" w:rsidP="00116B67">
            <w:r>
              <w:t>Dovainonys</w:t>
            </w:r>
          </w:p>
        </w:tc>
        <w:tc>
          <w:tcPr>
            <w:tcW w:w="2268" w:type="dxa"/>
            <w:tcBorders>
              <w:top w:val="single" w:sz="4" w:space="0" w:color="000000"/>
              <w:left w:val="single" w:sz="4" w:space="0" w:color="000000"/>
              <w:bottom w:val="single" w:sz="4" w:space="0" w:color="000000"/>
              <w:right w:val="nil"/>
            </w:tcBorders>
          </w:tcPr>
          <w:p w14:paraId="77554925" w14:textId="63588409" w:rsidR="00116B67" w:rsidRDefault="00116B67" w:rsidP="00116B67">
            <w:r>
              <w:t>Gintaras Markevičius</w:t>
            </w:r>
          </w:p>
        </w:tc>
        <w:tc>
          <w:tcPr>
            <w:tcW w:w="5132" w:type="dxa"/>
            <w:tcBorders>
              <w:top w:val="single" w:sz="4" w:space="0" w:color="000000"/>
              <w:left w:val="single" w:sz="4" w:space="0" w:color="000000"/>
              <w:bottom w:val="single" w:sz="4" w:space="0" w:color="000000"/>
              <w:right w:val="single" w:sz="4" w:space="0" w:color="000000"/>
            </w:tcBorders>
          </w:tcPr>
          <w:p w14:paraId="1DE41118" w14:textId="55CE3C89" w:rsidR="00116B67" w:rsidRDefault="00116B67" w:rsidP="00116B67">
            <w:r>
              <w:t>Rumšiškių kultūros centro Dovainonių salės Kultūrinio turizmo būrelio nariai vyks į ekskursiją, kurios metu aplankys Vilnių, Lietuvos nacionalinį muziejų, senamiestį ir kitus įdomius objektus</w:t>
            </w:r>
          </w:p>
        </w:tc>
      </w:tr>
    </w:tbl>
    <w:p w14:paraId="1206AC63" w14:textId="77777777" w:rsidR="00F06956" w:rsidRDefault="00F06956" w:rsidP="008F1085"/>
    <w:p w14:paraId="50041F8E" w14:textId="77777777" w:rsidR="009E03F0" w:rsidRDefault="009E03F0" w:rsidP="009E03F0"/>
    <w:p w14:paraId="397A4D9A" w14:textId="08E056ED" w:rsidR="00AA7FEB" w:rsidRDefault="00213696" w:rsidP="00AA7FEB">
      <w:r>
        <w:t xml:space="preserve">Rumšiškių kultūros centro </w:t>
      </w:r>
      <w:r w:rsidR="00B30719">
        <w:t xml:space="preserve">direktorė </w:t>
      </w:r>
      <w:r w:rsidR="003F0A88">
        <w:t xml:space="preserve">                                             </w:t>
      </w:r>
      <w:r w:rsidR="00B30719">
        <w:t>Gražina Kazanavičienė</w:t>
      </w:r>
    </w:p>
    <w:p w14:paraId="2DDC4BF1" w14:textId="77777777" w:rsidR="00224A14" w:rsidRDefault="00224A14" w:rsidP="00AA7FEB"/>
    <w:sectPr w:rsidR="00224A14" w:rsidSect="008F1085">
      <w:pgSz w:w="16838" w:h="11906" w:orient="landscape"/>
      <w:pgMar w:top="993"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85"/>
    <w:rsid w:val="00027895"/>
    <w:rsid w:val="0003657E"/>
    <w:rsid w:val="0004238B"/>
    <w:rsid w:val="00055CB5"/>
    <w:rsid w:val="00066B91"/>
    <w:rsid w:val="000B4D56"/>
    <w:rsid w:val="000C2248"/>
    <w:rsid w:val="00116B67"/>
    <w:rsid w:val="001331A3"/>
    <w:rsid w:val="001A078F"/>
    <w:rsid w:val="002026F1"/>
    <w:rsid w:val="00213696"/>
    <w:rsid w:val="00224A14"/>
    <w:rsid w:val="00244270"/>
    <w:rsid w:val="00290586"/>
    <w:rsid w:val="002C4E4E"/>
    <w:rsid w:val="002E05FC"/>
    <w:rsid w:val="00366D84"/>
    <w:rsid w:val="0037330E"/>
    <w:rsid w:val="003B2680"/>
    <w:rsid w:val="003B4890"/>
    <w:rsid w:val="003D5E10"/>
    <w:rsid w:val="003E4C77"/>
    <w:rsid w:val="003E7077"/>
    <w:rsid w:val="003F01FB"/>
    <w:rsid w:val="003F0A88"/>
    <w:rsid w:val="00425875"/>
    <w:rsid w:val="00440D5E"/>
    <w:rsid w:val="00465909"/>
    <w:rsid w:val="004708D8"/>
    <w:rsid w:val="00470911"/>
    <w:rsid w:val="00474598"/>
    <w:rsid w:val="004915E8"/>
    <w:rsid w:val="00543C06"/>
    <w:rsid w:val="005765B6"/>
    <w:rsid w:val="0059310C"/>
    <w:rsid w:val="00597145"/>
    <w:rsid w:val="005A4873"/>
    <w:rsid w:val="0065770B"/>
    <w:rsid w:val="00690673"/>
    <w:rsid w:val="00691A42"/>
    <w:rsid w:val="00692031"/>
    <w:rsid w:val="006A0BC4"/>
    <w:rsid w:val="006A57A7"/>
    <w:rsid w:val="00700FDB"/>
    <w:rsid w:val="007050A8"/>
    <w:rsid w:val="00737364"/>
    <w:rsid w:val="00750363"/>
    <w:rsid w:val="00756E8C"/>
    <w:rsid w:val="007A6EFB"/>
    <w:rsid w:val="007B59D0"/>
    <w:rsid w:val="007B6C52"/>
    <w:rsid w:val="00805292"/>
    <w:rsid w:val="008117EB"/>
    <w:rsid w:val="00843418"/>
    <w:rsid w:val="00864CF8"/>
    <w:rsid w:val="008F1085"/>
    <w:rsid w:val="00916E62"/>
    <w:rsid w:val="00983787"/>
    <w:rsid w:val="009E03F0"/>
    <w:rsid w:val="009F315F"/>
    <w:rsid w:val="00A25394"/>
    <w:rsid w:val="00A628BC"/>
    <w:rsid w:val="00A93944"/>
    <w:rsid w:val="00AA7FEB"/>
    <w:rsid w:val="00AF262F"/>
    <w:rsid w:val="00B06B08"/>
    <w:rsid w:val="00B30719"/>
    <w:rsid w:val="00B34035"/>
    <w:rsid w:val="00B35C4E"/>
    <w:rsid w:val="00BF7FF0"/>
    <w:rsid w:val="00C153CD"/>
    <w:rsid w:val="00C31BBE"/>
    <w:rsid w:val="00C42E3E"/>
    <w:rsid w:val="00C6264E"/>
    <w:rsid w:val="00C86A55"/>
    <w:rsid w:val="00CC1EE2"/>
    <w:rsid w:val="00D65663"/>
    <w:rsid w:val="00D83B01"/>
    <w:rsid w:val="00D9077B"/>
    <w:rsid w:val="00DF1835"/>
    <w:rsid w:val="00E3223F"/>
    <w:rsid w:val="00E94286"/>
    <w:rsid w:val="00EE39C4"/>
    <w:rsid w:val="00F06956"/>
    <w:rsid w:val="00F54D07"/>
    <w:rsid w:val="00F65720"/>
    <w:rsid w:val="00F67689"/>
    <w:rsid w:val="00F76B96"/>
    <w:rsid w:val="00FD07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C632"/>
  <w15:chartTrackingRefBased/>
  <w15:docId w15:val="{8633EA2C-D1D0-4311-B0CC-EC13EA57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08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1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1F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71991">
      <w:bodyDiv w:val="1"/>
      <w:marLeft w:val="0"/>
      <w:marRight w:val="0"/>
      <w:marTop w:val="0"/>
      <w:marBottom w:val="0"/>
      <w:divBdr>
        <w:top w:val="none" w:sz="0" w:space="0" w:color="auto"/>
        <w:left w:val="none" w:sz="0" w:space="0" w:color="auto"/>
        <w:bottom w:val="none" w:sz="0" w:space="0" w:color="auto"/>
        <w:right w:val="none" w:sz="0" w:space="0" w:color="auto"/>
      </w:divBdr>
    </w:div>
    <w:div w:id="505052292">
      <w:bodyDiv w:val="1"/>
      <w:marLeft w:val="0"/>
      <w:marRight w:val="0"/>
      <w:marTop w:val="0"/>
      <w:marBottom w:val="0"/>
      <w:divBdr>
        <w:top w:val="none" w:sz="0" w:space="0" w:color="auto"/>
        <w:left w:val="none" w:sz="0" w:space="0" w:color="auto"/>
        <w:bottom w:val="none" w:sz="0" w:space="0" w:color="auto"/>
        <w:right w:val="none" w:sz="0" w:space="0" w:color="auto"/>
      </w:divBdr>
    </w:div>
    <w:div w:id="1204290732">
      <w:bodyDiv w:val="1"/>
      <w:marLeft w:val="0"/>
      <w:marRight w:val="0"/>
      <w:marTop w:val="0"/>
      <w:marBottom w:val="0"/>
      <w:divBdr>
        <w:top w:val="none" w:sz="0" w:space="0" w:color="auto"/>
        <w:left w:val="none" w:sz="0" w:space="0" w:color="auto"/>
        <w:bottom w:val="none" w:sz="0" w:space="0" w:color="auto"/>
        <w:right w:val="none" w:sz="0" w:space="0" w:color="auto"/>
      </w:divBdr>
      <w:divsChild>
        <w:div w:id="1366446252">
          <w:marLeft w:val="0"/>
          <w:marRight w:val="0"/>
          <w:marTop w:val="0"/>
          <w:marBottom w:val="0"/>
          <w:divBdr>
            <w:top w:val="none" w:sz="0" w:space="0" w:color="auto"/>
            <w:left w:val="none" w:sz="0" w:space="0" w:color="auto"/>
            <w:bottom w:val="none" w:sz="0" w:space="0" w:color="auto"/>
            <w:right w:val="none" w:sz="0" w:space="0" w:color="auto"/>
          </w:divBdr>
        </w:div>
        <w:div w:id="1680888074">
          <w:marLeft w:val="0"/>
          <w:marRight w:val="0"/>
          <w:marTop w:val="0"/>
          <w:marBottom w:val="0"/>
          <w:divBdr>
            <w:top w:val="none" w:sz="0" w:space="0" w:color="auto"/>
            <w:left w:val="none" w:sz="0" w:space="0" w:color="auto"/>
            <w:bottom w:val="none" w:sz="0" w:space="0" w:color="auto"/>
            <w:right w:val="none" w:sz="0" w:space="0" w:color="auto"/>
          </w:divBdr>
        </w:div>
        <w:div w:id="389228977">
          <w:marLeft w:val="0"/>
          <w:marRight w:val="0"/>
          <w:marTop w:val="0"/>
          <w:marBottom w:val="0"/>
          <w:divBdr>
            <w:top w:val="none" w:sz="0" w:space="0" w:color="auto"/>
            <w:left w:val="none" w:sz="0" w:space="0" w:color="auto"/>
            <w:bottom w:val="none" w:sz="0" w:space="0" w:color="auto"/>
            <w:right w:val="none" w:sz="0" w:space="0" w:color="auto"/>
          </w:divBdr>
        </w:div>
        <w:div w:id="525172577">
          <w:marLeft w:val="0"/>
          <w:marRight w:val="0"/>
          <w:marTop w:val="0"/>
          <w:marBottom w:val="0"/>
          <w:divBdr>
            <w:top w:val="none" w:sz="0" w:space="0" w:color="auto"/>
            <w:left w:val="none" w:sz="0" w:space="0" w:color="auto"/>
            <w:bottom w:val="none" w:sz="0" w:space="0" w:color="auto"/>
            <w:right w:val="none" w:sz="0" w:space="0" w:color="auto"/>
          </w:divBdr>
        </w:div>
      </w:divsChild>
    </w:div>
    <w:div w:id="1616447117">
      <w:bodyDiv w:val="1"/>
      <w:marLeft w:val="0"/>
      <w:marRight w:val="0"/>
      <w:marTop w:val="0"/>
      <w:marBottom w:val="0"/>
      <w:divBdr>
        <w:top w:val="none" w:sz="0" w:space="0" w:color="auto"/>
        <w:left w:val="none" w:sz="0" w:space="0" w:color="auto"/>
        <w:bottom w:val="none" w:sz="0" w:space="0" w:color="auto"/>
        <w:right w:val="none" w:sz="0" w:space="0" w:color="auto"/>
      </w:divBdr>
    </w:div>
    <w:div w:id="1641688961">
      <w:bodyDiv w:val="1"/>
      <w:marLeft w:val="0"/>
      <w:marRight w:val="0"/>
      <w:marTop w:val="0"/>
      <w:marBottom w:val="0"/>
      <w:divBdr>
        <w:top w:val="none" w:sz="0" w:space="0" w:color="auto"/>
        <w:left w:val="none" w:sz="0" w:space="0" w:color="auto"/>
        <w:bottom w:val="none" w:sz="0" w:space="0" w:color="auto"/>
        <w:right w:val="none" w:sz="0" w:space="0" w:color="auto"/>
      </w:divBdr>
    </w:div>
    <w:div w:id="20081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5923</Words>
  <Characters>3377</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6</cp:revision>
  <cp:lastPrinted>2022-11-28T13:03:00Z</cp:lastPrinted>
  <dcterms:created xsi:type="dcterms:W3CDTF">2022-12-21T16:53:00Z</dcterms:created>
  <dcterms:modified xsi:type="dcterms:W3CDTF">2022-12-27T12:24:00Z</dcterms:modified>
</cp:coreProperties>
</file>