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085" w:rsidRDefault="008F1085" w:rsidP="008F1085">
      <w:pPr>
        <w:jc w:val="center"/>
        <w:rPr>
          <w:b/>
        </w:rPr>
      </w:pPr>
      <w:r>
        <w:rPr>
          <w:b/>
        </w:rPr>
        <w:t xml:space="preserve">Rumšiškių kultūros centro </w:t>
      </w:r>
    </w:p>
    <w:p w:rsidR="008F1085" w:rsidRDefault="008F1085" w:rsidP="008F1085">
      <w:pPr>
        <w:spacing w:after="240"/>
        <w:jc w:val="center"/>
        <w:rPr>
          <w:b/>
        </w:rPr>
      </w:pPr>
      <w:r>
        <w:rPr>
          <w:b/>
        </w:rPr>
        <w:t>2022 m. spalio mėnesio renginiai</w:t>
      </w:r>
    </w:p>
    <w:tbl>
      <w:tblPr>
        <w:tblW w:w="15328" w:type="dxa"/>
        <w:tblInd w:w="-165" w:type="dxa"/>
        <w:tblLayout w:type="fixed"/>
        <w:tblLook w:val="04A0" w:firstRow="1" w:lastRow="0" w:firstColumn="1" w:lastColumn="0" w:noHBand="0" w:noVBand="1"/>
      </w:tblPr>
      <w:tblGrid>
        <w:gridCol w:w="1407"/>
        <w:gridCol w:w="4395"/>
        <w:gridCol w:w="2126"/>
        <w:gridCol w:w="2268"/>
        <w:gridCol w:w="5132"/>
      </w:tblGrid>
      <w:tr w:rsidR="008F1085" w:rsidTr="008F1085">
        <w:trPr>
          <w:trHeight w:val="149"/>
        </w:trPr>
        <w:tc>
          <w:tcPr>
            <w:tcW w:w="1407" w:type="dxa"/>
            <w:tcBorders>
              <w:top w:val="single" w:sz="4" w:space="0" w:color="000000"/>
              <w:left w:val="single" w:sz="4" w:space="0" w:color="000000"/>
              <w:bottom w:val="single" w:sz="4" w:space="0" w:color="000000"/>
              <w:right w:val="nil"/>
            </w:tcBorders>
            <w:hideMark/>
          </w:tcPr>
          <w:p w:rsidR="008F1085" w:rsidRDefault="008F1085">
            <w:pPr>
              <w:rPr>
                <w:b/>
              </w:rPr>
            </w:pPr>
            <w:r>
              <w:rPr>
                <w:b/>
              </w:rPr>
              <w:t>Data</w:t>
            </w:r>
          </w:p>
          <w:p w:rsidR="008F1085" w:rsidRDefault="008F1085">
            <w:pPr>
              <w:rPr>
                <w:b/>
              </w:rPr>
            </w:pPr>
            <w:r>
              <w:rPr>
                <w:b/>
              </w:rPr>
              <w:t>laikas</w:t>
            </w:r>
          </w:p>
        </w:tc>
        <w:tc>
          <w:tcPr>
            <w:tcW w:w="4395" w:type="dxa"/>
            <w:tcBorders>
              <w:top w:val="single" w:sz="4" w:space="0" w:color="000000"/>
              <w:left w:val="single" w:sz="4" w:space="0" w:color="000000"/>
              <w:bottom w:val="single" w:sz="4" w:space="0" w:color="000000"/>
              <w:right w:val="nil"/>
            </w:tcBorders>
            <w:hideMark/>
          </w:tcPr>
          <w:p w:rsidR="008F1085" w:rsidRDefault="008F1085">
            <w:pPr>
              <w:rPr>
                <w:b/>
              </w:rPr>
            </w:pPr>
            <w:r>
              <w:rPr>
                <w:b/>
              </w:rPr>
              <w:t>Renginys</w:t>
            </w:r>
          </w:p>
        </w:tc>
        <w:tc>
          <w:tcPr>
            <w:tcW w:w="2126" w:type="dxa"/>
            <w:tcBorders>
              <w:top w:val="single" w:sz="4" w:space="0" w:color="000000"/>
              <w:left w:val="single" w:sz="4" w:space="0" w:color="000000"/>
              <w:bottom w:val="single" w:sz="4" w:space="0" w:color="000000"/>
              <w:right w:val="nil"/>
            </w:tcBorders>
            <w:hideMark/>
          </w:tcPr>
          <w:p w:rsidR="008F1085" w:rsidRDefault="008F1085">
            <w:pPr>
              <w:rPr>
                <w:b/>
              </w:rPr>
            </w:pPr>
            <w:r>
              <w:rPr>
                <w:b/>
              </w:rPr>
              <w:t>Vieta</w:t>
            </w:r>
          </w:p>
        </w:tc>
        <w:tc>
          <w:tcPr>
            <w:tcW w:w="2268" w:type="dxa"/>
            <w:tcBorders>
              <w:top w:val="single" w:sz="4" w:space="0" w:color="000000"/>
              <w:left w:val="single" w:sz="4" w:space="0" w:color="000000"/>
              <w:bottom w:val="single" w:sz="4" w:space="0" w:color="000000"/>
              <w:right w:val="nil"/>
            </w:tcBorders>
            <w:hideMark/>
          </w:tcPr>
          <w:p w:rsidR="008F1085" w:rsidRDefault="008F1085">
            <w:pPr>
              <w:rPr>
                <w:b/>
              </w:rPr>
            </w:pPr>
            <w:r>
              <w:rPr>
                <w:b/>
              </w:rPr>
              <w:t>Atsakingas asmuo</w:t>
            </w:r>
          </w:p>
        </w:tc>
        <w:tc>
          <w:tcPr>
            <w:tcW w:w="5132" w:type="dxa"/>
            <w:tcBorders>
              <w:top w:val="single" w:sz="4" w:space="0" w:color="000000"/>
              <w:left w:val="single" w:sz="4" w:space="0" w:color="000000"/>
              <w:bottom w:val="single" w:sz="4" w:space="0" w:color="000000"/>
              <w:right w:val="single" w:sz="4" w:space="0" w:color="000000"/>
            </w:tcBorders>
            <w:hideMark/>
          </w:tcPr>
          <w:p w:rsidR="008F1085" w:rsidRDefault="008F1085">
            <w:r>
              <w:rPr>
                <w:b/>
              </w:rPr>
              <w:t xml:space="preserve">Aprašymas </w:t>
            </w:r>
          </w:p>
        </w:tc>
      </w:tr>
      <w:tr w:rsidR="008F1085" w:rsidTr="008F1085">
        <w:trPr>
          <w:trHeight w:val="149"/>
        </w:trPr>
        <w:tc>
          <w:tcPr>
            <w:tcW w:w="1407" w:type="dxa"/>
            <w:tcBorders>
              <w:top w:val="single" w:sz="4" w:space="0" w:color="000000"/>
              <w:left w:val="single" w:sz="4" w:space="0" w:color="000000"/>
              <w:bottom w:val="single" w:sz="4" w:space="0" w:color="000000"/>
              <w:right w:val="nil"/>
            </w:tcBorders>
            <w:hideMark/>
          </w:tcPr>
          <w:p w:rsidR="008F1085" w:rsidRDefault="008F1085">
            <w:pPr>
              <w:rPr>
                <w:bCs/>
              </w:rPr>
            </w:pPr>
            <w:r>
              <w:rPr>
                <w:bCs/>
              </w:rPr>
              <w:t>2 d. 12:00</w:t>
            </w:r>
          </w:p>
        </w:tc>
        <w:tc>
          <w:tcPr>
            <w:tcW w:w="4395" w:type="dxa"/>
            <w:tcBorders>
              <w:top w:val="single" w:sz="4" w:space="0" w:color="000000"/>
              <w:left w:val="single" w:sz="4" w:space="0" w:color="000000"/>
              <w:bottom w:val="single" w:sz="4" w:space="0" w:color="000000"/>
              <w:right w:val="nil"/>
            </w:tcBorders>
            <w:hideMark/>
          </w:tcPr>
          <w:p w:rsidR="008F1085" w:rsidRDefault="008F1085">
            <w:pPr>
              <w:rPr>
                <w:bCs/>
              </w:rPr>
            </w:pPr>
            <w:r>
              <w:rPr>
                <w:bCs/>
              </w:rPr>
              <w:t xml:space="preserve">Rudens mugė Pravieniškėse. Dalyvauja Rumšiškių kultūros centro kolektyvai: kapela „Rumškės“ (vadovas Arvydas Kairevičius) ir Pravieniškių folkloro ansamblis „Praviena“ (vadovė Ernesta Žiūkienė) bei Pravieniškių-I bendruomenės veiklos centro „Praviena“ vaikų folkloro ansamblis „Pravienukai“ (vadovė Milda Morkūnaitė)  </w:t>
            </w:r>
          </w:p>
        </w:tc>
        <w:tc>
          <w:tcPr>
            <w:tcW w:w="2126" w:type="dxa"/>
            <w:tcBorders>
              <w:top w:val="single" w:sz="4" w:space="0" w:color="000000"/>
              <w:left w:val="single" w:sz="4" w:space="0" w:color="000000"/>
              <w:bottom w:val="single" w:sz="4" w:space="0" w:color="000000"/>
              <w:right w:val="nil"/>
            </w:tcBorders>
            <w:hideMark/>
          </w:tcPr>
          <w:p w:rsidR="008F1085" w:rsidRDefault="008F1085">
            <w:pPr>
              <w:rPr>
                <w:bCs/>
              </w:rPr>
            </w:pPr>
            <w:r>
              <w:rPr>
                <w:bCs/>
              </w:rPr>
              <w:t>Aikštelė prie Pravieniškių seniūnijos (Pravieniškių g. 33)</w:t>
            </w:r>
          </w:p>
        </w:tc>
        <w:tc>
          <w:tcPr>
            <w:tcW w:w="2268" w:type="dxa"/>
            <w:tcBorders>
              <w:top w:val="single" w:sz="4" w:space="0" w:color="000000"/>
              <w:left w:val="single" w:sz="4" w:space="0" w:color="000000"/>
              <w:bottom w:val="single" w:sz="4" w:space="0" w:color="000000"/>
              <w:right w:val="nil"/>
            </w:tcBorders>
          </w:tcPr>
          <w:p w:rsidR="008F1085" w:rsidRDefault="008F1085">
            <w:pPr>
              <w:rPr>
                <w:bCs/>
              </w:rPr>
            </w:pPr>
            <w:r>
              <w:rPr>
                <w:bCs/>
              </w:rPr>
              <w:t>Aušra Radzevičienė</w:t>
            </w:r>
          </w:p>
          <w:p w:rsidR="008F1085" w:rsidRDefault="008F1085">
            <w:pPr>
              <w:rPr>
                <w:bCs/>
              </w:rPr>
            </w:pPr>
          </w:p>
        </w:tc>
        <w:tc>
          <w:tcPr>
            <w:tcW w:w="5132" w:type="dxa"/>
            <w:tcBorders>
              <w:top w:val="single" w:sz="4" w:space="0" w:color="000000"/>
              <w:left w:val="single" w:sz="4" w:space="0" w:color="000000"/>
              <w:bottom w:val="single" w:sz="4" w:space="0" w:color="000000"/>
              <w:right w:val="single" w:sz="4" w:space="0" w:color="000000"/>
            </w:tcBorders>
            <w:hideMark/>
          </w:tcPr>
          <w:p w:rsidR="008F1085" w:rsidRDefault="008F1085">
            <w:pPr>
              <w:rPr>
                <w:bCs/>
                <w:sz w:val="22"/>
                <w:szCs w:val="22"/>
              </w:rPr>
            </w:pPr>
            <w:r>
              <w:rPr>
                <w:bCs/>
                <w:sz w:val="22"/>
                <w:szCs w:val="22"/>
              </w:rPr>
              <w:t xml:space="preserve"> </w:t>
            </w:r>
            <w:r>
              <w:rPr>
                <w:bCs/>
              </w:rPr>
              <w:t xml:space="preserve">Kviečiame prekiauti sodo, daržo, miško gėrybėmis, vaismedžių ir vaiskrūmių sodinukais, gėlėmis, medumi, rankų darbo gaminiais. Mugėje koncertuos Rumšiškių kultūros centro kolektyvai: kapela „Rumškės“ (vadovas Arvydas Kairevičius) ir Pravieniškių folkloro ansamblis „Praviena“ (vadovė Ernesta Žiūkienė) bei Pravieniškių-I bendruomenės veiklos centro „Praviena“ vaikų folkloro ansamblis „Pravienukai“ (vadovė Milda Morkūnaitė)  </w:t>
            </w:r>
          </w:p>
        </w:tc>
      </w:tr>
      <w:tr w:rsidR="00055CB5" w:rsidTr="008F1085">
        <w:trPr>
          <w:trHeight w:val="149"/>
        </w:trPr>
        <w:tc>
          <w:tcPr>
            <w:tcW w:w="1407" w:type="dxa"/>
            <w:tcBorders>
              <w:top w:val="single" w:sz="4" w:space="0" w:color="000000"/>
              <w:left w:val="single" w:sz="4" w:space="0" w:color="000000"/>
              <w:bottom w:val="single" w:sz="4" w:space="0" w:color="000000"/>
              <w:right w:val="nil"/>
            </w:tcBorders>
          </w:tcPr>
          <w:p w:rsidR="00055CB5" w:rsidRDefault="00055CB5">
            <w:pPr>
              <w:rPr>
                <w:bCs/>
              </w:rPr>
            </w:pPr>
            <w:r>
              <w:rPr>
                <w:bCs/>
              </w:rPr>
              <w:t xml:space="preserve">5 d. </w:t>
            </w:r>
          </w:p>
          <w:p w:rsidR="00055CB5" w:rsidRDefault="00055CB5" w:rsidP="00055CB5">
            <w:pPr>
              <w:ind w:hanging="90"/>
              <w:rPr>
                <w:bCs/>
              </w:rPr>
            </w:pPr>
            <w:r>
              <w:rPr>
                <w:bCs/>
              </w:rPr>
              <w:t>17:30–20:30</w:t>
            </w:r>
          </w:p>
        </w:tc>
        <w:tc>
          <w:tcPr>
            <w:tcW w:w="4395" w:type="dxa"/>
            <w:tcBorders>
              <w:top w:val="single" w:sz="4" w:space="0" w:color="000000"/>
              <w:left w:val="single" w:sz="4" w:space="0" w:color="000000"/>
              <w:bottom w:val="single" w:sz="4" w:space="0" w:color="000000"/>
              <w:right w:val="nil"/>
            </w:tcBorders>
          </w:tcPr>
          <w:p w:rsidR="00055CB5" w:rsidRDefault="00055CB5" w:rsidP="00055CB5">
            <w:pPr>
              <w:rPr>
                <w:bCs/>
              </w:rPr>
            </w:pPr>
            <w:r>
              <w:rPr>
                <w:bCs/>
              </w:rPr>
              <w:t xml:space="preserve">Užsiėmimas Rumšiškių miestelio ir seniūnijos gyventojams pagal psichinės sveikatos ugdymo ir stiprinimo grupės projektą „Jaučiu, suprantu, mąstau, veikiu“ </w:t>
            </w:r>
          </w:p>
        </w:tc>
        <w:tc>
          <w:tcPr>
            <w:tcW w:w="2126" w:type="dxa"/>
            <w:tcBorders>
              <w:top w:val="single" w:sz="4" w:space="0" w:color="000000"/>
              <w:left w:val="single" w:sz="4" w:space="0" w:color="000000"/>
              <w:bottom w:val="single" w:sz="4" w:space="0" w:color="000000"/>
              <w:right w:val="nil"/>
            </w:tcBorders>
          </w:tcPr>
          <w:p w:rsidR="00055CB5" w:rsidRDefault="00055CB5">
            <w:pPr>
              <w:rPr>
                <w:bCs/>
              </w:rPr>
            </w:pPr>
            <w:r>
              <w:rPr>
                <w:bCs/>
              </w:rPr>
              <w:t>Rumšiškių kultūros centro mažoji salė</w:t>
            </w:r>
          </w:p>
        </w:tc>
        <w:tc>
          <w:tcPr>
            <w:tcW w:w="2268" w:type="dxa"/>
            <w:tcBorders>
              <w:top w:val="single" w:sz="4" w:space="0" w:color="000000"/>
              <w:left w:val="single" w:sz="4" w:space="0" w:color="000000"/>
              <w:bottom w:val="single" w:sz="4" w:space="0" w:color="000000"/>
              <w:right w:val="nil"/>
            </w:tcBorders>
          </w:tcPr>
          <w:p w:rsidR="00055CB5" w:rsidRDefault="00055CB5">
            <w:pPr>
              <w:rPr>
                <w:bCs/>
              </w:rPr>
            </w:pPr>
            <w:r>
              <w:rPr>
                <w:bCs/>
              </w:rPr>
              <w:t>Giedrė Šapokaitė, tel. 8 687 07521</w:t>
            </w:r>
          </w:p>
        </w:tc>
        <w:tc>
          <w:tcPr>
            <w:tcW w:w="5132" w:type="dxa"/>
            <w:tcBorders>
              <w:top w:val="single" w:sz="4" w:space="0" w:color="000000"/>
              <w:left w:val="single" w:sz="4" w:space="0" w:color="000000"/>
              <w:bottom w:val="single" w:sz="4" w:space="0" w:color="000000"/>
              <w:right w:val="single" w:sz="4" w:space="0" w:color="000000"/>
            </w:tcBorders>
          </w:tcPr>
          <w:p w:rsidR="00055CB5" w:rsidRDefault="00055CB5">
            <w:pPr>
              <w:rPr>
                <w:bCs/>
                <w:sz w:val="22"/>
                <w:szCs w:val="22"/>
              </w:rPr>
            </w:pPr>
            <w:r>
              <w:rPr>
                <w:bCs/>
                <w:sz w:val="22"/>
                <w:szCs w:val="22"/>
              </w:rPr>
              <w:t>Grupė skirta žmonėms, norintiems geriau save pažinti, gerinti tarpusavio santykius ir įgyti įrankių, kaip rūpintis savo psichikos sveikata</w:t>
            </w:r>
          </w:p>
        </w:tc>
      </w:tr>
      <w:tr w:rsidR="008F1085" w:rsidTr="008F1085">
        <w:trPr>
          <w:trHeight w:val="149"/>
        </w:trPr>
        <w:tc>
          <w:tcPr>
            <w:tcW w:w="1407" w:type="dxa"/>
            <w:tcBorders>
              <w:top w:val="single" w:sz="4" w:space="0" w:color="000000"/>
              <w:left w:val="single" w:sz="4" w:space="0" w:color="000000"/>
              <w:bottom w:val="single" w:sz="4" w:space="0" w:color="000000"/>
              <w:right w:val="nil"/>
            </w:tcBorders>
            <w:hideMark/>
          </w:tcPr>
          <w:p w:rsidR="008F1085" w:rsidRDefault="008F1085">
            <w:pPr>
              <w:rPr>
                <w:b/>
              </w:rPr>
            </w:pPr>
            <w:r>
              <w:rPr>
                <w:bCs/>
              </w:rPr>
              <w:t>7 d. 18:00</w:t>
            </w:r>
          </w:p>
        </w:tc>
        <w:tc>
          <w:tcPr>
            <w:tcW w:w="4395" w:type="dxa"/>
            <w:tcBorders>
              <w:top w:val="single" w:sz="4" w:space="0" w:color="000000"/>
              <w:left w:val="single" w:sz="4" w:space="0" w:color="000000"/>
              <w:bottom w:val="single" w:sz="4" w:space="0" w:color="000000"/>
              <w:right w:val="nil"/>
            </w:tcBorders>
            <w:hideMark/>
          </w:tcPr>
          <w:p w:rsidR="008F1085" w:rsidRDefault="008F1085">
            <w:pPr>
              <w:rPr>
                <w:bCs/>
              </w:rPr>
            </w:pPr>
            <w:r>
              <w:rPr>
                <w:bCs/>
              </w:rPr>
              <w:t xml:space="preserve">Teorinis-praktinis užsiėmimas „Socialinių emocinių kompetencijų ugdymas mene. Dailė: atpažinti, išjausti, bendrauti“. I užsiėmimas. Lektorė – dailininkė, pedagogė, dailės terapijos specialistė Inga Armanavičiūtė. Renginys iš Pravieniškių-I bendruomenės veiklos centro „Praviena“ įgyvendinamo neformaliojo suaugusiųjų švietimo programos, bendradarbiaujant su Rumšiškių kultūros centru </w:t>
            </w:r>
          </w:p>
        </w:tc>
        <w:tc>
          <w:tcPr>
            <w:tcW w:w="2126" w:type="dxa"/>
            <w:tcBorders>
              <w:top w:val="single" w:sz="4" w:space="0" w:color="000000"/>
              <w:left w:val="single" w:sz="4" w:space="0" w:color="000000"/>
              <w:bottom w:val="single" w:sz="4" w:space="0" w:color="000000"/>
              <w:right w:val="nil"/>
            </w:tcBorders>
            <w:hideMark/>
          </w:tcPr>
          <w:p w:rsidR="008F1085" w:rsidRDefault="008F1085">
            <w:pPr>
              <w:rPr>
                <w:bCs/>
              </w:rPr>
            </w:pPr>
            <w:r>
              <w:rPr>
                <w:bCs/>
              </w:rPr>
              <w:t>Pravieniškių salė</w:t>
            </w:r>
          </w:p>
        </w:tc>
        <w:tc>
          <w:tcPr>
            <w:tcW w:w="2268" w:type="dxa"/>
            <w:tcBorders>
              <w:top w:val="single" w:sz="4" w:space="0" w:color="000000"/>
              <w:left w:val="single" w:sz="4" w:space="0" w:color="000000"/>
              <w:bottom w:val="single" w:sz="4" w:space="0" w:color="000000"/>
              <w:right w:val="nil"/>
            </w:tcBorders>
          </w:tcPr>
          <w:p w:rsidR="008F1085" w:rsidRDefault="008F1085">
            <w:pPr>
              <w:rPr>
                <w:bCs/>
              </w:rPr>
            </w:pPr>
            <w:r>
              <w:rPr>
                <w:bCs/>
              </w:rPr>
              <w:t>Aušra Radzevičienė</w:t>
            </w:r>
          </w:p>
          <w:p w:rsidR="008F1085" w:rsidRDefault="008F1085">
            <w:pPr>
              <w:rPr>
                <w:b/>
              </w:rPr>
            </w:pPr>
          </w:p>
        </w:tc>
        <w:tc>
          <w:tcPr>
            <w:tcW w:w="5132" w:type="dxa"/>
            <w:tcBorders>
              <w:top w:val="single" w:sz="4" w:space="0" w:color="000000"/>
              <w:left w:val="single" w:sz="4" w:space="0" w:color="000000"/>
              <w:bottom w:val="single" w:sz="4" w:space="0" w:color="000000"/>
              <w:right w:val="single" w:sz="4" w:space="0" w:color="000000"/>
            </w:tcBorders>
            <w:hideMark/>
          </w:tcPr>
          <w:p w:rsidR="008F1085" w:rsidRDefault="008F1085">
            <w:pPr>
              <w:rPr>
                <w:bCs/>
              </w:rPr>
            </w:pPr>
            <w:r>
              <w:rPr>
                <w:bCs/>
              </w:rPr>
              <w:t xml:space="preserve"> Pravieniškių-I bendruomenės veiklos centras „Praviena“ įgyvendina neformaliojo suaugusiųjų švietimo programą „Socialinių emocinių kompetencijų tobulinimas mene“, bendradarbiaudamas su Rumšiškių kultūros centru. Tikslas – patobulinti Kaišiadorių rajono gyventojų socialines emocines kompetencijas, pasitelkiant dailę. Lektorė – dailininkė, pedagogė, dailės terapijos specialistė Inga Armanavičiūtė    </w:t>
            </w:r>
          </w:p>
        </w:tc>
      </w:tr>
      <w:tr w:rsidR="00055CB5" w:rsidTr="008F1085">
        <w:trPr>
          <w:trHeight w:val="149"/>
        </w:trPr>
        <w:tc>
          <w:tcPr>
            <w:tcW w:w="1407" w:type="dxa"/>
            <w:tcBorders>
              <w:top w:val="single" w:sz="4" w:space="0" w:color="000000"/>
              <w:left w:val="single" w:sz="4" w:space="0" w:color="000000"/>
              <w:bottom w:val="single" w:sz="4" w:space="0" w:color="000000"/>
              <w:right w:val="nil"/>
            </w:tcBorders>
          </w:tcPr>
          <w:p w:rsidR="00055CB5" w:rsidRDefault="00055CB5">
            <w:pPr>
              <w:rPr>
                <w:bCs/>
              </w:rPr>
            </w:pPr>
            <w:r>
              <w:rPr>
                <w:bCs/>
              </w:rPr>
              <w:t>9 d. 14:00</w:t>
            </w:r>
          </w:p>
        </w:tc>
        <w:tc>
          <w:tcPr>
            <w:tcW w:w="4395" w:type="dxa"/>
            <w:tcBorders>
              <w:top w:val="single" w:sz="4" w:space="0" w:color="000000"/>
              <w:left w:val="single" w:sz="4" w:space="0" w:color="000000"/>
              <w:bottom w:val="single" w:sz="4" w:space="0" w:color="000000"/>
              <w:right w:val="nil"/>
            </w:tcBorders>
          </w:tcPr>
          <w:p w:rsidR="00055CB5" w:rsidRDefault="00055CB5">
            <w:pPr>
              <w:rPr>
                <w:bCs/>
              </w:rPr>
            </w:pPr>
            <w:r>
              <w:rPr>
                <w:bCs/>
              </w:rPr>
              <w:t xml:space="preserve">V regioninė vokalinių ansamblių </w:t>
            </w:r>
            <w:r w:rsidR="00700FDB">
              <w:rPr>
                <w:bCs/>
              </w:rPr>
              <w:t xml:space="preserve">šventė „Grįžtu atgal į gelsvą rudenį...“ (Jonas Aistis) </w:t>
            </w:r>
          </w:p>
        </w:tc>
        <w:tc>
          <w:tcPr>
            <w:tcW w:w="2126" w:type="dxa"/>
            <w:tcBorders>
              <w:top w:val="single" w:sz="4" w:space="0" w:color="000000"/>
              <w:left w:val="single" w:sz="4" w:space="0" w:color="000000"/>
              <w:bottom w:val="single" w:sz="4" w:space="0" w:color="000000"/>
              <w:right w:val="nil"/>
            </w:tcBorders>
          </w:tcPr>
          <w:p w:rsidR="00055CB5" w:rsidRDefault="00700FDB">
            <w:pPr>
              <w:rPr>
                <w:bCs/>
              </w:rPr>
            </w:pPr>
            <w:r>
              <w:rPr>
                <w:bCs/>
              </w:rPr>
              <w:t>Rumšiškių kultūros centro kiemelis</w:t>
            </w:r>
          </w:p>
        </w:tc>
        <w:tc>
          <w:tcPr>
            <w:tcW w:w="2268" w:type="dxa"/>
            <w:tcBorders>
              <w:top w:val="single" w:sz="4" w:space="0" w:color="000000"/>
              <w:left w:val="single" w:sz="4" w:space="0" w:color="000000"/>
              <w:bottom w:val="single" w:sz="4" w:space="0" w:color="000000"/>
              <w:right w:val="nil"/>
            </w:tcBorders>
          </w:tcPr>
          <w:p w:rsidR="00055CB5" w:rsidRDefault="00700FDB">
            <w:pPr>
              <w:rPr>
                <w:bCs/>
              </w:rPr>
            </w:pPr>
            <w:r>
              <w:rPr>
                <w:bCs/>
              </w:rPr>
              <w:t>Modesta Kalinauskienė</w:t>
            </w:r>
          </w:p>
        </w:tc>
        <w:tc>
          <w:tcPr>
            <w:tcW w:w="5132" w:type="dxa"/>
            <w:tcBorders>
              <w:top w:val="single" w:sz="4" w:space="0" w:color="000000"/>
              <w:left w:val="single" w:sz="4" w:space="0" w:color="000000"/>
              <w:bottom w:val="single" w:sz="4" w:space="0" w:color="000000"/>
              <w:right w:val="single" w:sz="4" w:space="0" w:color="000000"/>
            </w:tcBorders>
          </w:tcPr>
          <w:p w:rsidR="00055CB5" w:rsidRDefault="00700FDB" w:rsidP="00700FDB">
            <w:pPr>
              <w:rPr>
                <w:bCs/>
              </w:rPr>
            </w:pPr>
            <w:r>
              <w:rPr>
                <w:bCs/>
              </w:rPr>
              <w:t>Jau penktąjį kartą sugrįžtame į gelsvą rudenį skambant Jono Aisčio poezijai ir vokalinių ansamblių dainoms</w:t>
            </w:r>
          </w:p>
        </w:tc>
      </w:tr>
      <w:tr w:rsidR="00055CB5" w:rsidTr="008F1085">
        <w:trPr>
          <w:trHeight w:val="149"/>
        </w:trPr>
        <w:tc>
          <w:tcPr>
            <w:tcW w:w="1407" w:type="dxa"/>
            <w:tcBorders>
              <w:top w:val="single" w:sz="4" w:space="0" w:color="000000"/>
              <w:left w:val="single" w:sz="4" w:space="0" w:color="000000"/>
              <w:bottom w:val="single" w:sz="4" w:space="0" w:color="000000"/>
              <w:right w:val="nil"/>
            </w:tcBorders>
          </w:tcPr>
          <w:p w:rsidR="00055CB5" w:rsidRDefault="00055CB5" w:rsidP="00055CB5">
            <w:pPr>
              <w:rPr>
                <w:bCs/>
              </w:rPr>
            </w:pPr>
            <w:r>
              <w:rPr>
                <w:bCs/>
              </w:rPr>
              <w:t xml:space="preserve">11 d. 11:00 </w:t>
            </w:r>
          </w:p>
        </w:tc>
        <w:tc>
          <w:tcPr>
            <w:tcW w:w="4395" w:type="dxa"/>
            <w:tcBorders>
              <w:top w:val="single" w:sz="4" w:space="0" w:color="000000"/>
              <w:left w:val="single" w:sz="4" w:space="0" w:color="000000"/>
              <w:bottom w:val="single" w:sz="4" w:space="0" w:color="000000"/>
              <w:right w:val="nil"/>
            </w:tcBorders>
          </w:tcPr>
          <w:p w:rsidR="00055CB5" w:rsidRDefault="00055CB5" w:rsidP="00700FDB">
            <w:pPr>
              <w:rPr>
                <w:bCs/>
              </w:rPr>
            </w:pPr>
            <w:r>
              <w:rPr>
                <w:bCs/>
              </w:rPr>
              <w:t xml:space="preserve">Kaišiadorių </w:t>
            </w:r>
            <w:r w:rsidR="00700FDB">
              <w:rPr>
                <w:bCs/>
              </w:rPr>
              <w:t xml:space="preserve">TAU Rumšiškių filialo užsiėmimas – gydytojo Gintaro Kulbicko paskaita „Jūs esate tai, ką Jūs valgote. Pilnaverčio ilgaamžiškumo siekiamybė“   </w:t>
            </w:r>
          </w:p>
        </w:tc>
        <w:tc>
          <w:tcPr>
            <w:tcW w:w="2126" w:type="dxa"/>
            <w:tcBorders>
              <w:top w:val="single" w:sz="4" w:space="0" w:color="000000"/>
              <w:left w:val="single" w:sz="4" w:space="0" w:color="000000"/>
              <w:bottom w:val="single" w:sz="4" w:space="0" w:color="000000"/>
              <w:right w:val="nil"/>
            </w:tcBorders>
          </w:tcPr>
          <w:p w:rsidR="00055CB5" w:rsidRDefault="00A25394">
            <w:pPr>
              <w:rPr>
                <w:bCs/>
              </w:rPr>
            </w:pPr>
            <w:r>
              <w:rPr>
                <w:bCs/>
              </w:rPr>
              <w:t>Rumšiškių kultūros centro mažoji salė</w:t>
            </w:r>
          </w:p>
        </w:tc>
        <w:tc>
          <w:tcPr>
            <w:tcW w:w="2268" w:type="dxa"/>
            <w:tcBorders>
              <w:top w:val="single" w:sz="4" w:space="0" w:color="000000"/>
              <w:left w:val="single" w:sz="4" w:space="0" w:color="000000"/>
              <w:bottom w:val="single" w:sz="4" w:space="0" w:color="000000"/>
              <w:right w:val="nil"/>
            </w:tcBorders>
          </w:tcPr>
          <w:p w:rsidR="00055CB5" w:rsidRDefault="00A25394">
            <w:pPr>
              <w:rPr>
                <w:bCs/>
              </w:rPr>
            </w:pPr>
            <w:r>
              <w:rPr>
                <w:bCs/>
              </w:rPr>
              <w:t>Gražina Kazanavičienė</w:t>
            </w:r>
          </w:p>
        </w:tc>
        <w:tc>
          <w:tcPr>
            <w:tcW w:w="5132" w:type="dxa"/>
            <w:tcBorders>
              <w:top w:val="single" w:sz="4" w:space="0" w:color="000000"/>
              <w:left w:val="single" w:sz="4" w:space="0" w:color="000000"/>
              <w:bottom w:val="single" w:sz="4" w:space="0" w:color="000000"/>
              <w:right w:val="single" w:sz="4" w:space="0" w:color="000000"/>
            </w:tcBorders>
          </w:tcPr>
          <w:p w:rsidR="00055CB5" w:rsidRDefault="00700FDB" w:rsidP="00700FDB">
            <w:pPr>
              <w:rPr>
                <w:bCs/>
              </w:rPr>
            </w:pPr>
            <w:r>
              <w:rPr>
                <w:bCs/>
              </w:rPr>
              <w:t xml:space="preserve">Pradedame naujuosius mokslo metus Kaišiadorių Trečiojo amžiaus universiteto Rumšiškių filialo studentams gydytojo Gintaro Kulbicko paskaita „Jūs esate tai, ką Jūs valgote. Pilnaverčio ilgaamžiškumo siekiamybė“   </w:t>
            </w:r>
          </w:p>
        </w:tc>
      </w:tr>
      <w:tr w:rsidR="00700FDB" w:rsidTr="008F1085">
        <w:trPr>
          <w:trHeight w:val="149"/>
        </w:trPr>
        <w:tc>
          <w:tcPr>
            <w:tcW w:w="1407" w:type="dxa"/>
            <w:tcBorders>
              <w:top w:val="single" w:sz="4" w:space="0" w:color="000000"/>
              <w:left w:val="single" w:sz="4" w:space="0" w:color="000000"/>
              <w:bottom w:val="single" w:sz="4" w:space="0" w:color="000000"/>
              <w:right w:val="nil"/>
            </w:tcBorders>
          </w:tcPr>
          <w:p w:rsidR="00700FDB" w:rsidRDefault="00700FDB" w:rsidP="00700FDB">
            <w:r>
              <w:lastRenderedPageBreak/>
              <w:t xml:space="preserve">12 d. </w:t>
            </w:r>
          </w:p>
          <w:p w:rsidR="00700FDB" w:rsidRDefault="00700FDB" w:rsidP="00700FDB">
            <w:r>
              <w:t>18:00– 20:00</w:t>
            </w:r>
          </w:p>
          <w:p w:rsidR="00700FDB" w:rsidRDefault="00700FDB" w:rsidP="00700FDB"/>
        </w:tc>
        <w:tc>
          <w:tcPr>
            <w:tcW w:w="4395" w:type="dxa"/>
            <w:tcBorders>
              <w:top w:val="single" w:sz="4" w:space="0" w:color="000000"/>
              <w:left w:val="single" w:sz="4" w:space="0" w:color="000000"/>
              <w:bottom w:val="single" w:sz="4" w:space="0" w:color="000000"/>
              <w:right w:val="nil"/>
            </w:tcBorders>
          </w:tcPr>
          <w:p w:rsidR="00700FDB" w:rsidRDefault="00700FDB" w:rsidP="00700FDB">
            <w:r>
              <w:t>Stalo žaidimų vakaras suaugusiems</w:t>
            </w:r>
          </w:p>
        </w:tc>
        <w:tc>
          <w:tcPr>
            <w:tcW w:w="2126" w:type="dxa"/>
            <w:tcBorders>
              <w:top w:val="single" w:sz="4" w:space="0" w:color="000000"/>
              <w:left w:val="single" w:sz="4" w:space="0" w:color="000000"/>
              <w:bottom w:val="single" w:sz="4" w:space="0" w:color="000000"/>
              <w:right w:val="nil"/>
            </w:tcBorders>
          </w:tcPr>
          <w:p w:rsidR="00700FDB" w:rsidRDefault="00700FDB" w:rsidP="00700FDB">
            <w:r>
              <w:t>Rumšiškių kultūros centro Dovainonių salė</w:t>
            </w:r>
          </w:p>
        </w:tc>
        <w:tc>
          <w:tcPr>
            <w:tcW w:w="2268" w:type="dxa"/>
            <w:tcBorders>
              <w:top w:val="single" w:sz="4" w:space="0" w:color="000000"/>
              <w:left w:val="single" w:sz="4" w:space="0" w:color="000000"/>
              <w:bottom w:val="single" w:sz="4" w:space="0" w:color="000000"/>
              <w:right w:val="nil"/>
            </w:tcBorders>
          </w:tcPr>
          <w:p w:rsidR="00700FDB" w:rsidRDefault="00700FDB" w:rsidP="00700FDB">
            <w:r>
              <w:t>Vaida Kirelytė</w:t>
            </w:r>
          </w:p>
          <w:p w:rsidR="00700FDB" w:rsidRDefault="00700FDB" w:rsidP="00700FDB"/>
        </w:tc>
        <w:tc>
          <w:tcPr>
            <w:tcW w:w="5132" w:type="dxa"/>
            <w:tcBorders>
              <w:top w:val="single" w:sz="4" w:space="0" w:color="000000"/>
              <w:left w:val="single" w:sz="4" w:space="0" w:color="000000"/>
              <w:bottom w:val="single" w:sz="4" w:space="0" w:color="000000"/>
              <w:right w:val="single" w:sz="4" w:space="0" w:color="000000"/>
            </w:tcBorders>
          </w:tcPr>
          <w:p w:rsidR="00700FDB" w:rsidRDefault="00700FDB" w:rsidP="00700FDB">
            <w:pPr>
              <w:shd w:val="clear" w:color="auto" w:fill="FFFFFF"/>
              <w:suppressAutoHyphens w:val="0"/>
              <w:spacing w:line="300" w:lineRule="atLeast"/>
            </w:pPr>
            <w:r>
              <w:t>Kviečiame į stalo žaidimų vakarą suaugusiems Rumšiškių kultūros centro Dovainonių salėje. Stalo žaidimai padeda susipažinti, užmegzti gyvus pokalbius, skatina komandinius įgūdžius, nukreipia mintis į žaidimo eigą, padeda pamiršti dienos rūpesčius, visa tai mažina stresą ir gerina emocinę žmogaus sveikatą.</w:t>
            </w:r>
          </w:p>
          <w:p w:rsidR="00700FDB" w:rsidRPr="003D6D2B" w:rsidRDefault="00700FDB" w:rsidP="00700FDB">
            <w:pPr>
              <w:shd w:val="clear" w:color="auto" w:fill="FFFFFF"/>
              <w:suppressAutoHyphens w:val="0"/>
              <w:spacing w:line="300" w:lineRule="atLeast"/>
            </w:pPr>
            <w:r>
              <w:t>Dalyvių skaičius ribotas. Būtina išankstinė registracija tel. 8 656 19518</w:t>
            </w:r>
          </w:p>
        </w:tc>
      </w:tr>
      <w:tr w:rsidR="00700FDB" w:rsidTr="008F1085">
        <w:trPr>
          <w:trHeight w:val="149"/>
        </w:trPr>
        <w:tc>
          <w:tcPr>
            <w:tcW w:w="1407" w:type="dxa"/>
            <w:tcBorders>
              <w:top w:val="single" w:sz="4" w:space="0" w:color="000000"/>
              <w:left w:val="single" w:sz="4" w:space="0" w:color="000000"/>
              <w:bottom w:val="single" w:sz="4" w:space="0" w:color="000000"/>
              <w:right w:val="nil"/>
            </w:tcBorders>
          </w:tcPr>
          <w:p w:rsidR="00700FDB" w:rsidRDefault="00700FDB" w:rsidP="00700FDB">
            <w:r>
              <w:t>12–26 d.</w:t>
            </w:r>
          </w:p>
        </w:tc>
        <w:tc>
          <w:tcPr>
            <w:tcW w:w="4395" w:type="dxa"/>
            <w:tcBorders>
              <w:top w:val="single" w:sz="4" w:space="0" w:color="000000"/>
              <w:left w:val="single" w:sz="4" w:space="0" w:color="000000"/>
              <w:bottom w:val="single" w:sz="4" w:space="0" w:color="000000"/>
              <w:right w:val="nil"/>
            </w:tcBorders>
          </w:tcPr>
          <w:p w:rsidR="00700FDB" w:rsidRDefault="00700FDB" w:rsidP="00700FDB">
            <w:r>
              <w:t>Švento Martyno žibintų paroda ir trigubas konkursas</w:t>
            </w:r>
          </w:p>
        </w:tc>
        <w:tc>
          <w:tcPr>
            <w:tcW w:w="2126" w:type="dxa"/>
            <w:tcBorders>
              <w:top w:val="single" w:sz="4" w:space="0" w:color="000000"/>
              <w:left w:val="single" w:sz="4" w:space="0" w:color="000000"/>
              <w:bottom w:val="single" w:sz="4" w:space="0" w:color="000000"/>
              <w:right w:val="nil"/>
            </w:tcBorders>
          </w:tcPr>
          <w:p w:rsidR="00700FDB" w:rsidRDefault="00700FDB" w:rsidP="00700FDB">
            <w:r>
              <w:t>Rumšiškių kultūros centro Dovainonių salė ir Mergakalnis</w:t>
            </w:r>
          </w:p>
        </w:tc>
        <w:tc>
          <w:tcPr>
            <w:tcW w:w="2268" w:type="dxa"/>
            <w:tcBorders>
              <w:top w:val="single" w:sz="4" w:space="0" w:color="000000"/>
              <w:left w:val="single" w:sz="4" w:space="0" w:color="000000"/>
              <w:bottom w:val="single" w:sz="4" w:space="0" w:color="000000"/>
              <w:right w:val="nil"/>
            </w:tcBorders>
          </w:tcPr>
          <w:p w:rsidR="00700FDB" w:rsidRDefault="00700FDB" w:rsidP="00700FDB">
            <w:r>
              <w:t>Vaida Kirelytė</w:t>
            </w:r>
          </w:p>
        </w:tc>
        <w:tc>
          <w:tcPr>
            <w:tcW w:w="5132" w:type="dxa"/>
            <w:tcBorders>
              <w:top w:val="single" w:sz="4" w:space="0" w:color="000000"/>
              <w:left w:val="single" w:sz="4" w:space="0" w:color="000000"/>
              <w:bottom w:val="single" w:sz="4" w:space="0" w:color="000000"/>
              <w:right w:val="single" w:sz="4" w:space="0" w:color="000000"/>
            </w:tcBorders>
          </w:tcPr>
          <w:p w:rsidR="00700FDB" w:rsidRDefault="00700FDB" w:rsidP="00700FDB">
            <w:pPr>
              <w:shd w:val="clear" w:color="auto" w:fill="FFFFFF"/>
              <w:suppressAutoHyphens w:val="0"/>
              <w:spacing w:line="300" w:lineRule="atLeast"/>
            </w:pPr>
            <w:r w:rsidRPr="0002342D">
              <w:t>Švento Martyno diena vis dar švenčiama daug kur krikščioniškoje Europoje. Ypatingai</w:t>
            </w:r>
            <w:r>
              <w:t xml:space="preserve"> ji gyva ir ryški Vokietijoje, S</w:t>
            </w:r>
            <w:r w:rsidRPr="0002342D">
              <w:t>kandinav</w:t>
            </w:r>
            <w:r>
              <w:t>ijos šalyse, tad šiais metais Dovainonių salėje, bus rengiama Švento Martyno žibintų paroda, o kartu su ja vyks storiausio, gražiausio ir įdomiausio Šv. Martyno žibinto konkursas. Spalio 26 d. 18 val. kviesime kartu su žibintu keliauti nuo Rumšiškių kultūros centro Dovainonių salės iki Mergakalnio, kur prie laužo klausysime Šv. Martyno legendos ir Rumšiškių kultūros centro vaikų folkloro ansamblio „Strazdelis“ dainų.</w:t>
            </w:r>
          </w:p>
          <w:p w:rsidR="00700FDB" w:rsidRDefault="00700FDB" w:rsidP="00700FDB">
            <w:pPr>
              <w:shd w:val="clear" w:color="auto" w:fill="FFFFFF"/>
              <w:suppressAutoHyphens w:val="0"/>
              <w:spacing w:line="300" w:lineRule="atLeast"/>
              <w:rPr>
                <w:b/>
              </w:rPr>
            </w:pPr>
            <w:r>
              <w:rPr>
                <w:b/>
              </w:rPr>
              <w:t>Trigubas konkursas:</w:t>
            </w:r>
          </w:p>
          <w:p w:rsidR="00700FDB" w:rsidRDefault="00700FDB" w:rsidP="00700FDB">
            <w:pPr>
              <w:shd w:val="clear" w:color="auto" w:fill="FFFFFF"/>
              <w:suppressAutoHyphens w:val="0"/>
              <w:spacing w:line="300" w:lineRule="atLeast"/>
            </w:pPr>
            <w:r w:rsidRPr="0064450D">
              <w:rPr>
                <w:b/>
              </w:rPr>
              <w:t>Storiausios daržovės konkursas</w:t>
            </w:r>
            <w:r>
              <w:t xml:space="preserve"> – Dovainonių salės komisija matuos apimtį pačios storiausios atneštos daržovės;</w:t>
            </w:r>
          </w:p>
          <w:p w:rsidR="00700FDB" w:rsidRDefault="00700FDB" w:rsidP="00700FDB">
            <w:pPr>
              <w:shd w:val="clear" w:color="auto" w:fill="FFFFFF"/>
              <w:suppressAutoHyphens w:val="0"/>
              <w:spacing w:line="300" w:lineRule="atLeast"/>
            </w:pPr>
            <w:r>
              <w:rPr>
                <w:b/>
              </w:rPr>
              <w:t>Gražiausio M</w:t>
            </w:r>
            <w:r w:rsidRPr="0064450D">
              <w:rPr>
                <w:b/>
              </w:rPr>
              <w:t>artyno žibinto konkursas</w:t>
            </w:r>
            <w:r>
              <w:t xml:space="preserve"> –  vyks Rumšiškių kultūros centro Dovainonių salės Facebook‘o paskyroje. Konkursą laimės daugiausiai patiktukų surinkusio Martyno žiminto kūrėjas;</w:t>
            </w:r>
          </w:p>
          <w:p w:rsidR="00700FDB" w:rsidRDefault="00700FDB" w:rsidP="00700FDB">
            <w:pPr>
              <w:shd w:val="clear" w:color="auto" w:fill="FFFFFF"/>
              <w:suppressAutoHyphens w:val="0"/>
              <w:spacing w:line="300" w:lineRule="atLeast"/>
            </w:pPr>
            <w:r w:rsidRPr="0064450D">
              <w:rPr>
                <w:b/>
              </w:rPr>
              <w:t>Įdomiausio</w:t>
            </w:r>
            <w:r>
              <w:rPr>
                <w:b/>
              </w:rPr>
              <w:t xml:space="preserve"> Martyno žibinto</w:t>
            </w:r>
            <w:r>
              <w:t xml:space="preserve"> – laimėtoją rinks komisija. </w:t>
            </w:r>
          </w:p>
          <w:p w:rsidR="00700FDB" w:rsidRDefault="00700FDB" w:rsidP="00700FDB">
            <w:pPr>
              <w:shd w:val="clear" w:color="auto" w:fill="FFFFFF"/>
              <w:suppressAutoHyphens w:val="0"/>
              <w:spacing w:line="300" w:lineRule="atLeast"/>
            </w:pPr>
            <w:r>
              <w:t xml:space="preserve">Norinčius dalyvauti konkurse (pasirinktinai viename ar visuose konkursuose), kviečiame </w:t>
            </w:r>
            <w:r>
              <w:lastRenderedPageBreak/>
              <w:t xml:space="preserve">žibintą konkursui (ams) pristatyti spalio 12 d. nuo 8:00 iki 20:00. </w:t>
            </w:r>
          </w:p>
          <w:p w:rsidR="00700FDB" w:rsidRPr="00CC1E70" w:rsidRDefault="00700FDB" w:rsidP="00700FDB">
            <w:pPr>
              <w:shd w:val="clear" w:color="auto" w:fill="FFFFFF"/>
              <w:suppressAutoHyphens w:val="0"/>
              <w:spacing w:line="300" w:lineRule="atLeast"/>
              <w:rPr>
                <w:lang w:val="en-US"/>
              </w:rPr>
            </w:pPr>
            <w:r>
              <w:t xml:space="preserve">P. S. Konkursų nugalėtojų laukia vertingi prizai! </w:t>
            </w:r>
          </w:p>
        </w:tc>
      </w:tr>
      <w:tr w:rsidR="008F1085" w:rsidTr="008F1085">
        <w:trPr>
          <w:trHeight w:val="149"/>
        </w:trPr>
        <w:tc>
          <w:tcPr>
            <w:tcW w:w="1407" w:type="dxa"/>
            <w:tcBorders>
              <w:top w:val="single" w:sz="4" w:space="0" w:color="000000"/>
              <w:left w:val="single" w:sz="4" w:space="0" w:color="000000"/>
              <w:bottom w:val="single" w:sz="4" w:space="0" w:color="000000"/>
              <w:right w:val="nil"/>
            </w:tcBorders>
            <w:hideMark/>
          </w:tcPr>
          <w:p w:rsidR="008F1085" w:rsidRDefault="008F1085">
            <w:pPr>
              <w:rPr>
                <w:b/>
              </w:rPr>
            </w:pPr>
            <w:r>
              <w:rPr>
                <w:bCs/>
              </w:rPr>
              <w:lastRenderedPageBreak/>
              <w:t>14 d. 18:00</w:t>
            </w:r>
          </w:p>
        </w:tc>
        <w:tc>
          <w:tcPr>
            <w:tcW w:w="4395" w:type="dxa"/>
            <w:tcBorders>
              <w:top w:val="single" w:sz="4" w:space="0" w:color="000000"/>
              <w:left w:val="single" w:sz="4" w:space="0" w:color="000000"/>
              <w:bottom w:val="single" w:sz="4" w:space="0" w:color="000000"/>
              <w:right w:val="nil"/>
            </w:tcBorders>
            <w:hideMark/>
          </w:tcPr>
          <w:p w:rsidR="008F1085" w:rsidRDefault="008F1085">
            <w:pPr>
              <w:rPr>
                <w:bCs/>
              </w:rPr>
            </w:pPr>
            <w:r>
              <w:rPr>
                <w:bCs/>
              </w:rPr>
              <w:t xml:space="preserve">Teorinis-praktinis užsiėmimas „Socialinių emocinių kompetencijų ugdymas mene. Dailė: atpažinti, išjausti, bendrauti“. II užsiėmimas. Lektorė – dailininkė, pedagogė, dailės terapijos specialistė Inga Armanavičiūtė. Renginys iš Pravieniškių-I bendruomenės veiklos centro „Praviena“ įgyvendinamo neformaliojo suaugusiųjų švietimo programos, bendradarbiaujant su Rumšiškių kultūros centru </w:t>
            </w:r>
          </w:p>
        </w:tc>
        <w:tc>
          <w:tcPr>
            <w:tcW w:w="2126" w:type="dxa"/>
            <w:tcBorders>
              <w:top w:val="single" w:sz="4" w:space="0" w:color="000000"/>
              <w:left w:val="single" w:sz="4" w:space="0" w:color="000000"/>
              <w:bottom w:val="single" w:sz="4" w:space="0" w:color="000000"/>
              <w:right w:val="nil"/>
            </w:tcBorders>
            <w:hideMark/>
          </w:tcPr>
          <w:p w:rsidR="008F1085" w:rsidRDefault="008F1085">
            <w:pPr>
              <w:rPr>
                <w:bCs/>
              </w:rPr>
            </w:pPr>
            <w:r>
              <w:rPr>
                <w:bCs/>
              </w:rPr>
              <w:t>Pravieniškių salė</w:t>
            </w:r>
          </w:p>
        </w:tc>
        <w:tc>
          <w:tcPr>
            <w:tcW w:w="2268" w:type="dxa"/>
            <w:tcBorders>
              <w:top w:val="single" w:sz="4" w:space="0" w:color="000000"/>
              <w:left w:val="single" w:sz="4" w:space="0" w:color="000000"/>
              <w:bottom w:val="single" w:sz="4" w:space="0" w:color="000000"/>
              <w:right w:val="nil"/>
            </w:tcBorders>
          </w:tcPr>
          <w:p w:rsidR="008F1085" w:rsidRDefault="008F1085">
            <w:pPr>
              <w:rPr>
                <w:bCs/>
              </w:rPr>
            </w:pPr>
            <w:r>
              <w:rPr>
                <w:bCs/>
              </w:rPr>
              <w:t>Aušra Radzevičienė</w:t>
            </w:r>
          </w:p>
          <w:p w:rsidR="008F1085" w:rsidRDefault="008F1085">
            <w:pPr>
              <w:rPr>
                <w:b/>
              </w:rPr>
            </w:pPr>
          </w:p>
        </w:tc>
        <w:tc>
          <w:tcPr>
            <w:tcW w:w="5132" w:type="dxa"/>
            <w:tcBorders>
              <w:top w:val="single" w:sz="4" w:space="0" w:color="000000"/>
              <w:left w:val="single" w:sz="4" w:space="0" w:color="000000"/>
              <w:bottom w:val="single" w:sz="4" w:space="0" w:color="000000"/>
              <w:right w:val="single" w:sz="4" w:space="0" w:color="000000"/>
            </w:tcBorders>
            <w:hideMark/>
          </w:tcPr>
          <w:p w:rsidR="008F1085" w:rsidRDefault="008F1085">
            <w:pPr>
              <w:rPr>
                <w:bCs/>
              </w:rPr>
            </w:pPr>
            <w:r>
              <w:rPr>
                <w:bCs/>
              </w:rPr>
              <w:t xml:space="preserve"> Pravieniškių-I bendruomenės veiklos centras „Praviena“ įgyvendina neformaliojo suaugusiųjų švietimo programą „Socialinių emocinių kompetencijų tobulinimas mene“, bendradarbiaudamas su Rumšiškių kultūros centru. Tikslas – patobulinti Kaišiadorių rajono gyventojų socialines emocines kompetencijas, pasitelkiant dailę. Lektorė – dailininkė, pedagogė, dailės terapijos specialistė Inga Armanavičiūtė    </w:t>
            </w:r>
          </w:p>
        </w:tc>
      </w:tr>
      <w:tr w:rsidR="00055CB5" w:rsidTr="008F1085">
        <w:trPr>
          <w:trHeight w:val="149"/>
        </w:trPr>
        <w:tc>
          <w:tcPr>
            <w:tcW w:w="1407" w:type="dxa"/>
            <w:tcBorders>
              <w:top w:val="single" w:sz="4" w:space="0" w:color="000000"/>
              <w:left w:val="single" w:sz="4" w:space="0" w:color="000000"/>
              <w:bottom w:val="single" w:sz="4" w:space="0" w:color="000000"/>
              <w:right w:val="nil"/>
            </w:tcBorders>
          </w:tcPr>
          <w:p w:rsidR="00055CB5" w:rsidRDefault="00055CB5" w:rsidP="00055CB5">
            <w:pPr>
              <w:rPr>
                <w:bCs/>
              </w:rPr>
            </w:pPr>
            <w:r>
              <w:rPr>
                <w:bCs/>
              </w:rPr>
              <w:t xml:space="preserve">15 d. </w:t>
            </w:r>
          </w:p>
          <w:p w:rsidR="00055CB5" w:rsidRDefault="00055CB5" w:rsidP="00055CB5">
            <w:pPr>
              <w:ind w:hanging="90"/>
              <w:rPr>
                <w:bCs/>
              </w:rPr>
            </w:pPr>
            <w:r>
              <w:rPr>
                <w:bCs/>
              </w:rPr>
              <w:t>10:00–13:00</w:t>
            </w:r>
          </w:p>
        </w:tc>
        <w:tc>
          <w:tcPr>
            <w:tcW w:w="4395" w:type="dxa"/>
            <w:tcBorders>
              <w:top w:val="single" w:sz="4" w:space="0" w:color="000000"/>
              <w:left w:val="single" w:sz="4" w:space="0" w:color="000000"/>
              <w:bottom w:val="single" w:sz="4" w:space="0" w:color="000000"/>
              <w:right w:val="nil"/>
            </w:tcBorders>
          </w:tcPr>
          <w:p w:rsidR="00055CB5" w:rsidRDefault="00055CB5" w:rsidP="00055CB5">
            <w:pPr>
              <w:rPr>
                <w:bCs/>
              </w:rPr>
            </w:pPr>
            <w:r>
              <w:rPr>
                <w:bCs/>
              </w:rPr>
              <w:t xml:space="preserve">Užsiėmimas Rumšiškių miestelio ir seniūnijos gyventojams pagal psichinės sveikatos ugdymo ir stiprinimo grupės projektą „Jaučiu, suprantu, mąstau, veikiu“ </w:t>
            </w:r>
          </w:p>
        </w:tc>
        <w:tc>
          <w:tcPr>
            <w:tcW w:w="2126" w:type="dxa"/>
            <w:tcBorders>
              <w:top w:val="single" w:sz="4" w:space="0" w:color="000000"/>
              <w:left w:val="single" w:sz="4" w:space="0" w:color="000000"/>
              <w:bottom w:val="single" w:sz="4" w:space="0" w:color="000000"/>
              <w:right w:val="nil"/>
            </w:tcBorders>
          </w:tcPr>
          <w:p w:rsidR="00055CB5" w:rsidRDefault="00055CB5" w:rsidP="00055CB5">
            <w:pPr>
              <w:rPr>
                <w:bCs/>
              </w:rPr>
            </w:pPr>
            <w:r>
              <w:rPr>
                <w:bCs/>
              </w:rPr>
              <w:t>Rumšiškių kultūros centro mažoji salė</w:t>
            </w:r>
          </w:p>
        </w:tc>
        <w:tc>
          <w:tcPr>
            <w:tcW w:w="2268" w:type="dxa"/>
            <w:tcBorders>
              <w:top w:val="single" w:sz="4" w:space="0" w:color="000000"/>
              <w:left w:val="single" w:sz="4" w:space="0" w:color="000000"/>
              <w:bottom w:val="single" w:sz="4" w:space="0" w:color="000000"/>
              <w:right w:val="nil"/>
            </w:tcBorders>
          </w:tcPr>
          <w:p w:rsidR="00055CB5" w:rsidRDefault="00055CB5" w:rsidP="00055CB5">
            <w:pPr>
              <w:rPr>
                <w:bCs/>
              </w:rPr>
            </w:pPr>
            <w:r>
              <w:rPr>
                <w:bCs/>
              </w:rPr>
              <w:t>Giedrė Šapokaitė, tel. 8 687 07521</w:t>
            </w:r>
          </w:p>
        </w:tc>
        <w:tc>
          <w:tcPr>
            <w:tcW w:w="5132" w:type="dxa"/>
            <w:tcBorders>
              <w:top w:val="single" w:sz="4" w:space="0" w:color="000000"/>
              <w:left w:val="single" w:sz="4" w:space="0" w:color="000000"/>
              <w:bottom w:val="single" w:sz="4" w:space="0" w:color="000000"/>
              <w:right w:val="single" w:sz="4" w:space="0" w:color="000000"/>
            </w:tcBorders>
          </w:tcPr>
          <w:p w:rsidR="00055CB5" w:rsidRDefault="00055CB5" w:rsidP="00055CB5">
            <w:pPr>
              <w:rPr>
                <w:bCs/>
                <w:sz w:val="22"/>
                <w:szCs w:val="22"/>
              </w:rPr>
            </w:pPr>
            <w:r>
              <w:rPr>
                <w:bCs/>
                <w:sz w:val="22"/>
                <w:szCs w:val="22"/>
              </w:rPr>
              <w:t>Grupė skirta žmonėms, norintiems geriau save pažinti, gerinti tarpusavio santykius ir įgyti įrankių, kaip rūpintis savo psichikos sveikata</w:t>
            </w:r>
          </w:p>
        </w:tc>
      </w:tr>
      <w:tr w:rsidR="00055CB5" w:rsidTr="008F1085">
        <w:trPr>
          <w:trHeight w:val="149"/>
        </w:trPr>
        <w:tc>
          <w:tcPr>
            <w:tcW w:w="1407" w:type="dxa"/>
            <w:tcBorders>
              <w:top w:val="single" w:sz="4" w:space="0" w:color="000000"/>
              <w:left w:val="single" w:sz="4" w:space="0" w:color="000000"/>
              <w:bottom w:val="single" w:sz="4" w:space="0" w:color="000000"/>
              <w:right w:val="nil"/>
            </w:tcBorders>
            <w:hideMark/>
          </w:tcPr>
          <w:p w:rsidR="00055CB5" w:rsidRDefault="00055CB5" w:rsidP="00055CB5">
            <w:pPr>
              <w:rPr>
                <w:bCs/>
                <w:sz w:val="22"/>
                <w:szCs w:val="22"/>
              </w:rPr>
            </w:pPr>
            <w:r>
              <w:rPr>
                <w:bCs/>
                <w:sz w:val="22"/>
                <w:szCs w:val="22"/>
              </w:rPr>
              <w:t>19 d. 18:00</w:t>
            </w:r>
          </w:p>
        </w:tc>
        <w:tc>
          <w:tcPr>
            <w:tcW w:w="4395" w:type="dxa"/>
            <w:tcBorders>
              <w:top w:val="single" w:sz="4" w:space="0" w:color="000000"/>
              <w:left w:val="single" w:sz="4" w:space="0" w:color="000000"/>
              <w:bottom w:val="single" w:sz="4" w:space="0" w:color="000000"/>
              <w:right w:val="nil"/>
            </w:tcBorders>
            <w:hideMark/>
          </w:tcPr>
          <w:p w:rsidR="00055CB5" w:rsidRDefault="00055CB5" w:rsidP="00055CB5">
            <w:pPr>
              <w:rPr>
                <w:bCs/>
              </w:rPr>
            </w:pPr>
            <w:r>
              <w:rPr>
                <w:bCs/>
              </w:rPr>
              <w:t>Forumas „Savanorystės žiedas“, skirtas Savanorystės metams. Dalyvauja Lietuvos kaimo bendruomenių sąjungos pirmininkė Virginija Šetkienė, modernaus folkloro grupė „Balti vėjai“</w:t>
            </w:r>
          </w:p>
        </w:tc>
        <w:tc>
          <w:tcPr>
            <w:tcW w:w="2126" w:type="dxa"/>
            <w:tcBorders>
              <w:top w:val="single" w:sz="4" w:space="0" w:color="000000"/>
              <w:left w:val="single" w:sz="4" w:space="0" w:color="000000"/>
              <w:bottom w:val="single" w:sz="4" w:space="0" w:color="000000"/>
              <w:right w:val="nil"/>
            </w:tcBorders>
            <w:hideMark/>
          </w:tcPr>
          <w:p w:rsidR="00055CB5" w:rsidRDefault="00055CB5" w:rsidP="00055CB5">
            <w:pPr>
              <w:rPr>
                <w:bCs/>
              </w:rPr>
            </w:pPr>
            <w:r>
              <w:rPr>
                <w:bCs/>
              </w:rPr>
              <w:t>Pravieniškių salė</w:t>
            </w:r>
          </w:p>
        </w:tc>
        <w:tc>
          <w:tcPr>
            <w:tcW w:w="2268" w:type="dxa"/>
            <w:tcBorders>
              <w:top w:val="single" w:sz="4" w:space="0" w:color="000000"/>
              <w:left w:val="single" w:sz="4" w:space="0" w:color="000000"/>
              <w:bottom w:val="single" w:sz="4" w:space="0" w:color="000000"/>
              <w:right w:val="nil"/>
            </w:tcBorders>
          </w:tcPr>
          <w:p w:rsidR="00055CB5" w:rsidRDefault="00055CB5" w:rsidP="00055CB5">
            <w:pPr>
              <w:rPr>
                <w:bCs/>
              </w:rPr>
            </w:pPr>
            <w:r>
              <w:rPr>
                <w:bCs/>
              </w:rPr>
              <w:t>Aušra Radzevičienė</w:t>
            </w:r>
          </w:p>
          <w:p w:rsidR="00055CB5" w:rsidRDefault="00055CB5" w:rsidP="00055CB5">
            <w:pPr>
              <w:rPr>
                <w:bCs/>
                <w:sz w:val="22"/>
                <w:szCs w:val="22"/>
              </w:rPr>
            </w:pPr>
          </w:p>
        </w:tc>
        <w:tc>
          <w:tcPr>
            <w:tcW w:w="5132" w:type="dxa"/>
            <w:tcBorders>
              <w:top w:val="single" w:sz="4" w:space="0" w:color="000000"/>
              <w:left w:val="single" w:sz="4" w:space="0" w:color="000000"/>
              <w:bottom w:val="single" w:sz="4" w:space="0" w:color="000000"/>
              <w:right w:val="single" w:sz="4" w:space="0" w:color="000000"/>
            </w:tcBorders>
            <w:hideMark/>
          </w:tcPr>
          <w:p w:rsidR="00055CB5" w:rsidRDefault="00055CB5" w:rsidP="00055CB5">
            <w:pPr>
              <w:rPr>
                <w:bCs/>
                <w:sz w:val="22"/>
                <w:szCs w:val="22"/>
              </w:rPr>
            </w:pPr>
            <w:r>
              <w:rPr>
                <w:bCs/>
                <w:sz w:val="22"/>
                <w:szCs w:val="22"/>
              </w:rPr>
              <w:t xml:space="preserve">2022 m. paskelbti Savanorystės metais. </w:t>
            </w:r>
            <w:r>
              <w:rPr>
                <w:bCs/>
              </w:rPr>
              <w:t xml:space="preserve">Pravieniškių-I bendruomenės veiklos centras „Praviena“, </w:t>
            </w:r>
            <w:r>
              <w:rPr>
                <w:bCs/>
                <w:sz w:val="22"/>
                <w:szCs w:val="22"/>
              </w:rPr>
              <w:t>bendradarbiaudamas su</w:t>
            </w:r>
            <w:r>
              <w:rPr>
                <w:bCs/>
              </w:rPr>
              <w:t xml:space="preserve"> </w:t>
            </w:r>
            <w:r>
              <w:rPr>
                <w:bCs/>
                <w:sz w:val="22"/>
                <w:szCs w:val="22"/>
              </w:rPr>
              <w:t xml:space="preserve">Rumšiškių kultūros centru, </w:t>
            </w:r>
            <w:r>
              <w:rPr>
                <w:bCs/>
              </w:rPr>
              <w:t xml:space="preserve">organizuoja forumą, skirtą skatinti savanorišką veiklą bendruomenėje, atrasti naują bendruomenės veiklos kryptį, kuri atitiktų bendruomenės narių lūkesčius, poreikius, paskatintų aktyviau įsijungti bei spręsti iškilusius iššūkius. Dalyvauja Lietuvos kaimo bendruomenių sąjungos pirmininkė Virginija Šetkienė, modernaus folkloro grupė „Balti vėjai“  </w:t>
            </w:r>
            <w:r>
              <w:rPr>
                <w:bCs/>
                <w:sz w:val="22"/>
                <w:szCs w:val="22"/>
              </w:rPr>
              <w:t xml:space="preserve"> </w:t>
            </w:r>
          </w:p>
        </w:tc>
      </w:tr>
      <w:tr w:rsidR="003B4890" w:rsidTr="008F1085">
        <w:trPr>
          <w:trHeight w:val="149"/>
        </w:trPr>
        <w:tc>
          <w:tcPr>
            <w:tcW w:w="1407" w:type="dxa"/>
            <w:tcBorders>
              <w:top w:val="single" w:sz="4" w:space="0" w:color="000000"/>
              <w:left w:val="single" w:sz="4" w:space="0" w:color="000000"/>
              <w:bottom w:val="single" w:sz="4" w:space="0" w:color="000000"/>
              <w:right w:val="nil"/>
            </w:tcBorders>
          </w:tcPr>
          <w:p w:rsidR="003B4890" w:rsidRDefault="003B4890" w:rsidP="003B4890">
            <w:pPr>
              <w:rPr>
                <w:bCs/>
              </w:rPr>
            </w:pPr>
            <w:r w:rsidRPr="003B4890">
              <w:rPr>
                <w:lang w:eastAsia="lt-LT"/>
              </w:rPr>
              <w:t>21 d. 15</w:t>
            </w:r>
            <w:r>
              <w:rPr>
                <w:lang w:eastAsia="lt-LT"/>
              </w:rPr>
              <w:t>:</w:t>
            </w:r>
            <w:r w:rsidRPr="003B4890">
              <w:rPr>
                <w:lang w:eastAsia="lt-LT"/>
              </w:rPr>
              <w:t>00</w:t>
            </w:r>
          </w:p>
        </w:tc>
        <w:tc>
          <w:tcPr>
            <w:tcW w:w="4395" w:type="dxa"/>
            <w:tcBorders>
              <w:top w:val="single" w:sz="4" w:space="0" w:color="000000"/>
              <w:left w:val="single" w:sz="4" w:space="0" w:color="000000"/>
              <w:bottom w:val="single" w:sz="4" w:space="0" w:color="000000"/>
              <w:right w:val="nil"/>
            </w:tcBorders>
          </w:tcPr>
          <w:p w:rsidR="003B4890" w:rsidRPr="003B4890" w:rsidRDefault="003B4890" w:rsidP="003B4890">
            <w:pPr>
              <w:suppressAutoHyphens w:val="0"/>
              <w:rPr>
                <w:lang w:eastAsia="lt-LT"/>
              </w:rPr>
            </w:pPr>
            <w:r w:rsidRPr="003B4890">
              <w:rPr>
                <w:lang w:eastAsia="lt-LT"/>
              </w:rPr>
              <w:t xml:space="preserve">Kritinio mąstymo ir kūrybiškumo dirbtuvės jaunimui </w:t>
            </w:r>
            <w:r>
              <w:rPr>
                <w:lang w:eastAsia="lt-LT"/>
              </w:rPr>
              <w:t>„</w:t>
            </w:r>
            <w:r w:rsidRPr="003B4890">
              <w:rPr>
                <w:lang w:eastAsia="lt-LT"/>
              </w:rPr>
              <w:t>Repo sesija</w:t>
            </w:r>
            <w:r>
              <w:rPr>
                <w:lang w:eastAsia="lt-LT"/>
              </w:rPr>
              <w:t>“</w:t>
            </w:r>
            <w:bookmarkStart w:id="0" w:name="_GoBack"/>
            <w:bookmarkEnd w:id="0"/>
          </w:p>
          <w:p w:rsidR="003B4890" w:rsidRDefault="003B4890" w:rsidP="003B4890">
            <w:pPr>
              <w:suppressAutoHyphens w:val="0"/>
              <w:rPr>
                <w:bCs/>
              </w:rPr>
            </w:pPr>
          </w:p>
        </w:tc>
        <w:tc>
          <w:tcPr>
            <w:tcW w:w="2126" w:type="dxa"/>
            <w:tcBorders>
              <w:top w:val="single" w:sz="4" w:space="0" w:color="000000"/>
              <w:left w:val="single" w:sz="4" w:space="0" w:color="000000"/>
              <w:bottom w:val="single" w:sz="4" w:space="0" w:color="000000"/>
              <w:right w:val="nil"/>
            </w:tcBorders>
          </w:tcPr>
          <w:p w:rsidR="003B4890" w:rsidRDefault="003B4890" w:rsidP="003B4890">
            <w:pPr>
              <w:rPr>
                <w:bCs/>
              </w:rPr>
            </w:pPr>
            <w:r>
              <w:rPr>
                <w:lang w:eastAsia="lt-LT"/>
              </w:rPr>
              <w:t>Atviroji jaunimo erdvė</w:t>
            </w:r>
            <w:r w:rsidRPr="003B4890">
              <w:rPr>
                <w:lang w:eastAsia="lt-LT"/>
              </w:rPr>
              <w:t xml:space="preserve"> </w:t>
            </w:r>
            <w:r>
              <w:rPr>
                <w:lang w:eastAsia="lt-LT"/>
              </w:rPr>
              <w:t>„</w:t>
            </w:r>
            <w:r w:rsidRPr="003B4890">
              <w:rPr>
                <w:lang w:eastAsia="lt-LT"/>
              </w:rPr>
              <w:t>Rūsys</w:t>
            </w:r>
            <w:r>
              <w:rPr>
                <w:lang w:eastAsia="lt-LT"/>
              </w:rPr>
              <w:t>“</w:t>
            </w:r>
          </w:p>
        </w:tc>
        <w:tc>
          <w:tcPr>
            <w:tcW w:w="2268" w:type="dxa"/>
            <w:tcBorders>
              <w:top w:val="single" w:sz="4" w:space="0" w:color="000000"/>
              <w:left w:val="single" w:sz="4" w:space="0" w:color="000000"/>
              <w:bottom w:val="single" w:sz="4" w:space="0" w:color="000000"/>
              <w:right w:val="nil"/>
            </w:tcBorders>
          </w:tcPr>
          <w:p w:rsidR="003B4890" w:rsidRDefault="003B4890" w:rsidP="00055CB5">
            <w:pPr>
              <w:rPr>
                <w:bCs/>
              </w:rPr>
            </w:pPr>
            <w:r w:rsidRPr="003B4890">
              <w:rPr>
                <w:lang w:eastAsia="lt-LT"/>
              </w:rPr>
              <w:t>Aistė Gudeliauskaitė</w:t>
            </w:r>
          </w:p>
        </w:tc>
        <w:tc>
          <w:tcPr>
            <w:tcW w:w="5132" w:type="dxa"/>
            <w:tcBorders>
              <w:top w:val="single" w:sz="4" w:space="0" w:color="000000"/>
              <w:left w:val="single" w:sz="4" w:space="0" w:color="000000"/>
              <w:bottom w:val="single" w:sz="4" w:space="0" w:color="000000"/>
              <w:right w:val="single" w:sz="4" w:space="0" w:color="000000"/>
            </w:tcBorders>
          </w:tcPr>
          <w:p w:rsidR="003B4890" w:rsidRDefault="003B4890" w:rsidP="003B4890">
            <w:pPr>
              <w:rPr>
                <w:bCs/>
              </w:rPr>
            </w:pPr>
            <w:r w:rsidRPr="003B4890">
              <w:rPr>
                <w:lang w:eastAsia="lt-LT"/>
              </w:rPr>
              <w:t>Jaunimui skirti mokymai, kurių metu lavinami komunikacijos, kūrybiškumo ir kritinio mąstymo įgūdžiai, komandose įveikiami netikėti bei smagūs iššūkiai</w:t>
            </w:r>
          </w:p>
        </w:tc>
      </w:tr>
      <w:tr w:rsidR="00055CB5" w:rsidTr="008F1085">
        <w:trPr>
          <w:trHeight w:val="149"/>
        </w:trPr>
        <w:tc>
          <w:tcPr>
            <w:tcW w:w="1407" w:type="dxa"/>
            <w:tcBorders>
              <w:top w:val="single" w:sz="4" w:space="0" w:color="000000"/>
              <w:left w:val="single" w:sz="4" w:space="0" w:color="000000"/>
              <w:bottom w:val="single" w:sz="4" w:space="0" w:color="000000"/>
              <w:right w:val="nil"/>
            </w:tcBorders>
            <w:hideMark/>
          </w:tcPr>
          <w:p w:rsidR="00055CB5" w:rsidRDefault="00055CB5" w:rsidP="00055CB5">
            <w:pPr>
              <w:rPr>
                <w:b/>
              </w:rPr>
            </w:pPr>
            <w:r>
              <w:rPr>
                <w:bCs/>
              </w:rPr>
              <w:t>21 d. 18:00</w:t>
            </w:r>
          </w:p>
        </w:tc>
        <w:tc>
          <w:tcPr>
            <w:tcW w:w="4395" w:type="dxa"/>
            <w:tcBorders>
              <w:top w:val="single" w:sz="4" w:space="0" w:color="000000"/>
              <w:left w:val="single" w:sz="4" w:space="0" w:color="000000"/>
              <w:bottom w:val="single" w:sz="4" w:space="0" w:color="000000"/>
              <w:right w:val="nil"/>
            </w:tcBorders>
            <w:hideMark/>
          </w:tcPr>
          <w:p w:rsidR="00055CB5" w:rsidRDefault="00055CB5" w:rsidP="00055CB5">
            <w:pPr>
              <w:rPr>
                <w:bCs/>
              </w:rPr>
            </w:pPr>
            <w:r>
              <w:rPr>
                <w:bCs/>
              </w:rPr>
              <w:t xml:space="preserve">Teorinis-praktinis užsiėmimas „Socialinių emocinių kompetencijų ugdymas mene. Dailė: atpažinti, išjausti, bendrauti“. III užsiėmimas. Lektorė – dailininkė, pedagogė, dailės terapijos specialistė Inga </w:t>
            </w:r>
            <w:r>
              <w:rPr>
                <w:bCs/>
              </w:rPr>
              <w:lastRenderedPageBreak/>
              <w:t xml:space="preserve">Armanavičiūtė. Renginys iš Pravieniškių-I bendruomenės veiklos centro „Praviena“ įgyvendinamo neformaliojo suaugusiųjų švietimo programos, bendradarbiaujant su Rumšiškių kultūros centru </w:t>
            </w:r>
          </w:p>
        </w:tc>
        <w:tc>
          <w:tcPr>
            <w:tcW w:w="2126" w:type="dxa"/>
            <w:tcBorders>
              <w:top w:val="single" w:sz="4" w:space="0" w:color="000000"/>
              <w:left w:val="single" w:sz="4" w:space="0" w:color="000000"/>
              <w:bottom w:val="single" w:sz="4" w:space="0" w:color="000000"/>
              <w:right w:val="nil"/>
            </w:tcBorders>
            <w:hideMark/>
          </w:tcPr>
          <w:p w:rsidR="00055CB5" w:rsidRDefault="00055CB5" w:rsidP="00055CB5">
            <w:pPr>
              <w:rPr>
                <w:bCs/>
              </w:rPr>
            </w:pPr>
            <w:r>
              <w:rPr>
                <w:bCs/>
              </w:rPr>
              <w:lastRenderedPageBreak/>
              <w:t>Pravieniškių salė</w:t>
            </w:r>
          </w:p>
        </w:tc>
        <w:tc>
          <w:tcPr>
            <w:tcW w:w="2268" w:type="dxa"/>
            <w:tcBorders>
              <w:top w:val="single" w:sz="4" w:space="0" w:color="000000"/>
              <w:left w:val="single" w:sz="4" w:space="0" w:color="000000"/>
              <w:bottom w:val="single" w:sz="4" w:space="0" w:color="000000"/>
              <w:right w:val="nil"/>
            </w:tcBorders>
          </w:tcPr>
          <w:p w:rsidR="00055CB5" w:rsidRDefault="00055CB5" w:rsidP="00055CB5">
            <w:pPr>
              <w:rPr>
                <w:bCs/>
              </w:rPr>
            </w:pPr>
            <w:r>
              <w:rPr>
                <w:bCs/>
              </w:rPr>
              <w:t>Aušra Radzevičienė</w:t>
            </w:r>
          </w:p>
          <w:p w:rsidR="00055CB5" w:rsidRDefault="00055CB5" w:rsidP="00055CB5">
            <w:pPr>
              <w:rPr>
                <w:b/>
              </w:rPr>
            </w:pPr>
          </w:p>
        </w:tc>
        <w:tc>
          <w:tcPr>
            <w:tcW w:w="5132" w:type="dxa"/>
            <w:tcBorders>
              <w:top w:val="single" w:sz="4" w:space="0" w:color="000000"/>
              <w:left w:val="single" w:sz="4" w:space="0" w:color="000000"/>
              <w:bottom w:val="single" w:sz="4" w:space="0" w:color="000000"/>
              <w:right w:val="single" w:sz="4" w:space="0" w:color="000000"/>
            </w:tcBorders>
            <w:hideMark/>
          </w:tcPr>
          <w:p w:rsidR="00055CB5" w:rsidRDefault="00055CB5" w:rsidP="00055CB5">
            <w:pPr>
              <w:rPr>
                <w:bCs/>
              </w:rPr>
            </w:pPr>
            <w:r>
              <w:rPr>
                <w:bCs/>
              </w:rPr>
              <w:t xml:space="preserve"> Pravieniškių-I bendruomenės veiklos centras „Praviena“ įgyvendina neformaliojo suaugusiųjų švietimo programą „Socialinių emocinių kompetencijų tobulinimas mene“, bendradarbiaudamas su Rumšiškių kultūros centru. </w:t>
            </w:r>
            <w:r>
              <w:rPr>
                <w:bCs/>
              </w:rPr>
              <w:lastRenderedPageBreak/>
              <w:t xml:space="preserve">Tikslas – patobulinti Kaišiadorių rajono gyventojų socialines emocines kompetencijas, pasitelkiant dailę. Lektorė – dailininkė, pedagogė, dailės terapijos specialistė Inga Armanavičiūtė    </w:t>
            </w:r>
          </w:p>
        </w:tc>
      </w:tr>
      <w:tr w:rsidR="00A25394" w:rsidTr="008F1085">
        <w:trPr>
          <w:trHeight w:val="149"/>
        </w:trPr>
        <w:tc>
          <w:tcPr>
            <w:tcW w:w="1407" w:type="dxa"/>
            <w:tcBorders>
              <w:top w:val="single" w:sz="4" w:space="0" w:color="000000"/>
              <w:left w:val="single" w:sz="4" w:space="0" w:color="000000"/>
              <w:bottom w:val="single" w:sz="4" w:space="0" w:color="000000"/>
              <w:right w:val="nil"/>
            </w:tcBorders>
          </w:tcPr>
          <w:p w:rsidR="00A25394" w:rsidRDefault="00A25394" w:rsidP="00A25394">
            <w:pPr>
              <w:rPr>
                <w:bCs/>
              </w:rPr>
            </w:pPr>
            <w:r>
              <w:rPr>
                <w:bCs/>
              </w:rPr>
              <w:lastRenderedPageBreak/>
              <w:t>25 d. 11:00</w:t>
            </w:r>
          </w:p>
        </w:tc>
        <w:tc>
          <w:tcPr>
            <w:tcW w:w="4395" w:type="dxa"/>
            <w:tcBorders>
              <w:top w:val="single" w:sz="4" w:space="0" w:color="000000"/>
              <w:left w:val="single" w:sz="4" w:space="0" w:color="000000"/>
              <w:bottom w:val="single" w:sz="4" w:space="0" w:color="000000"/>
              <w:right w:val="nil"/>
            </w:tcBorders>
          </w:tcPr>
          <w:p w:rsidR="00A25394" w:rsidRDefault="00A25394" w:rsidP="00A25394">
            <w:pPr>
              <w:rPr>
                <w:bCs/>
              </w:rPr>
            </w:pPr>
            <w:r>
              <w:rPr>
                <w:bCs/>
              </w:rPr>
              <w:t xml:space="preserve">Kaišiadorių TAU Rumšiškių filialo užsiėmimas – susitikimas su optometrininke Rasa Kybartiene </w:t>
            </w:r>
          </w:p>
        </w:tc>
        <w:tc>
          <w:tcPr>
            <w:tcW w:w="2126" w:type="dxa"/>
            <w:tcBorders>
              <w:top w:val="single" w:sz="4" w:space="0" w:color="000000"/>
              <w:left w:val="single" w:sz="4" w:space="0" w:color="000000"/>
              <w:bottom w:val="single" w:sz="4" w:space="0" w:color="000000"/>
              <w:right w:val="nil"/>
            </w:tcBorders>
          </w:tcPr>
          <w:p w:rsidR="00A25394" w:rsidRDefault="00A25394" w:rsidP="00A25394">
            <w:pPr>
              <w:rPr>
                <w:bCs/>
              </w:rPr>
            </w:pPr>
            <w:r>
              <w:rPr>
                <w:bCs/>
              </w:rPr>
              <w:t>Rumšiškių kultūros centro mažoji salė</w:t>
            </w:r>
          </w:p>
        </w:tc>
        <w:tc>
          <w:tcPr>
            <w:tcW w:w="2268" w:type="dxa"/>
            <w:tcBorders>
              <w:top w:val="single" w:sz="4" w:space="0" w:color="000000"/>
              <w:left w:val="single" w:sz="4" w:space="0" w:color="000000"/>
              <w:bottom w:val="single" w:sz="4" w:space="0" w:color="000000"/>
              <w:right w:val="nil"/>
            </w:tcBorders>
          </w:tcPr>
          <w:p w:rsidR="00A25394" w:rsidRDefault="00A25394" w:rsidP="00A25394">
            <w:pPr>
              <w:rPr>
                <w:bCs/>
              </w:rPr>
            </w:pPr>
            <w:r>
              <w:rPr>
                <w:bCs/>
              </w:rPr>
              <w:t>Gražina Kazanavičienė</w:t>
            </w:r>
          </w:p>
        </w:tc>
        <w:tc>
          <w:tcPr>
            <w:tcW w:w="5132" w:type="dxa"/>
            <w:tcBorders>
              <w:top w:val="single" w:sz="4" w:space="0" w:color="000000"/>
              <w:left w:val="single" w:sz="4" w:space="0" w:color="000000"/>
              <w:bottom w:val="single" w:sz="4" w:space="0" w:color="000000"/>
              <w:right w:val="single" w:sz="4" w:space="0" w:color="000000"/>
            </w:tcBorders>
          </w:tcPr>
          <w:p w:rsidR="00A25394" w:rsidRDefault="00C6264E" w:rsidP="00C6264E">
            <w:pPr>
              <w:rPr>
                <w:bCs/>
              </w:rPr>
            </w:pPr>
            <w:r>
              <w:rPr>
                <w:bCs/>
              </w:rPr>
              <w:t>Optometrininkė Rasa Kybartienė susitikimo metu p</w:t>
            </w:r>
            <w:r w:rsidR="00A25394">
              <w:rPr>
                <w:bCs/>
              </w:rPr>
              <w:t>atikrins regėjimo aštrumą, pamatuos akispūdį, patikrins turimų lęšių stiprumą, esant poreikiui vizito</w:t>
            </w:r>
            <w:r>
              <w:rPr>
                <w:bCs/>
              </w:rPr>
              <w:t xml:space="preserve"> </w:t>
            </w:r>
            <w:r w:rsidR="00A25394">
              <w:rPr>
                <w:bCs/>
              </w:rPr>
              <w:t xml:space="preserve">metu taip pat bus suteikta galimybė įsigyti akinius, jų priežiūros priemones...   </w:t>
            </w:r>
          </w:p>
        </w:tc>
      </w:tr>
      <w:tr w:rsidR="00055CB5" w:rsidTr="008F1085">
        <w:trPr>
          <w:trHeight w:val="149"/>
        </w:trPr>
        <w:tc>
          <w:tcPr>
            <w:tcW w:w="1407" w:type="dxa"/>
            <w:tcBorders>
              <w:top w:val="single" w:sz="4" w:space="0" w:color="000000"/>
              <w:left w:val="single" w:sz="4" w:space="0" w:color="000000"/>
              <w:bottom w:val="single" w:sz="4" w:space="0" w:color="000000"/>
              <w:right w:val="nil"/>
            </w:tcBorders>
            <w:hideMark/>
          </w:tcPr>
          <w:p w:rsidR="00055CB5" w:rsidRDefault="00055CB5" w:rsidP="00055CB5">
            <w:pPr>
              <w:rPr>
                <w:b/>
              </w:rPr>
            </w:pPr>
            <w:r>
              <w:rPr>
                <w:bCs/>
              </w:rPr>
              <w:t>28 d. 18:00</w:t>
            </w:r>
          </w:p>
        </w:tc>
        <w:tc>
          <w:tcPr>
            <w:tcW w:w="4395" w:type="dxa"/>
            <w:tcBorders>
              <w:top w:val="single" w:sz="4" w:space="0" w:color="000000"/>
              <w:left w:val="single" w:sz="4" w:space="0" w:color="000000"/>
              <w:bottom w:val="single" w:sz="4" w:space="0" w:color="000000"/>
              <w:right w:val="nil"/>
            </w:tcBorders>
            <w:hideMark/>
          </w:tcPr>
          <w:p w:rsidR="00055CB5" w:rsidRDefault="00055CB5" w:rsidP="00055CB5">
            <w:pPr>
              <w:rPr>
                <w:bCs/>
              </w:rPr>
            </w:pPr>
            <w:r>
              <w:rPr>
                <w:bCs/>
              </w:rPr>
              <w:t xml:space="preserve">Teorinis-praktinis užsiėmimas „Socialinių emocinių kompetencijų ugdymas mene. Dailė: atpažinti, išjausti, bendrauti“. IV užsiėmimas. Lektorė – dailininkė, pedagogė, dailės terapijos specialistė Inga Armanavičiūtė. Renginys iš Pravieniškių-I bendruomenės veiklos centro „Praviena“ įgyvendinamo neformaliojo suaugusiųjų švietimo programos, bendradarbiaujant su Rumšiškių kultūros centru </w:t>
            </w:r>
          </w:p>
        </w:tc>
        <w:tc>
          <w:tcPr>
            <w:tcW w:w="2126" w:type="dxa"/>
            <w:tcBorders>
              <w:top w:val="single" w:sz="4" w:space="0" w:color="000000"/>
              <w:left w:val="single" w:sz="4" w:space="0" w:color="000000"/>
              <w:bottom w:val="single" w:sz="4" w:space="0" w:color="000000"/>
              <w:right w:val="nil"/>
            </w:tcBorders>
            <w:hideMark/>
          </w:tcPr>
          <w:p w:rsidR="00055CB5" w:rsidRDefault="00055CB5" w:rsidP="00055CB5">
            <w:pPr>
              <w:rPr>
                <w:bCs/>
              </w:rPr>
            </w:pPr>
            <w:r>
              <w:rPr>
                <w:bCs/>
              </w:rPr>
              <w:t>Pravieniškių salė</w:t>
            </w:r>
          </w:p>
        </w:tc>
        <w:tc>
          <w:tcPr>
            <w:tcW w:w="2268" w:type="dxa"/>
            <w:tcBorders>
              <w:top w:val="single" w:sz="4" w:space="0" w:color="000000"/>
              <w:left w:val="single" w:sz="4" w:space="0" w:color="000000"/>
              <w:bottom w:val="single" w:sz="4" w:space="0" w:color="000000"/>
              <w:right w:val="nil"/>
            </w:tcBorders>
          </w:tcPr>
          <w:p w:rsidR="00055CB5" w:rsidRDefault="00055CB5" w:rsidP="00055CB5">
            <w:pPr>
              <w:rPr>
                <w:bCs/>
              </w:rPr>
            </w:pPr>
            <w:r>
              <w:rPr>
                <w:bCs/>
              </w:rPr>
              <w:t>Aušra Radzevičienė</w:t>
            </w:r>
          </w:p>
          <w:p w:rsidR="00055CB5" w:rsidRDefault="00055CB5" w:rsidP="00055CB5">
            <w:pPr>
              <w:rPr>
                <w:b/>
              </w:rPr>
            </w:pPr>
          </w:p>
        </w:tc>
        <w:tc>
          <w:tcPr>
            <w:tcW w:w="5132" w:type="dxa"/>
            <w:tcBorders>
              <w:top w:val="single" w:sz="4" w:space="0" w:color="000000"/>
              <w:left w:val="single" w:sz="4" w:space="0" w:color="000000"/>
              <w:bottom w:val="single" w:sz="4" w:space="0" w:color="000000"/>
              <w:right w:val="single" w:sz="4" w:space="0" w:color="000000"/>
            </w:tcBorders>
            <w:hideMark/>
          </w:tcPr>
          <w:p w:rsidR="00055CB5" w:rsidRDefault="00055CB5" w:rsidP="00055CB5">
            <w:pPr>
              <w:rPr>
                <w:bCs/>
              </w:rPr>
            </w:pPr>
            <w:r>
              <w:rPr>
                <w:bCs/>
              </w:rPr>
              <w:t xml:space="preserve"> Pravieniškių-I bendruomenės veiklos centras „Praviena“ įgyvendina neformaliojo suaugusiųjų švietimo programą „Socialinių emocinių kompetencijų tobulinimas mene“, bendradarbiaudamas su Rumšiškių kultūros centru. Tikslas – patobulinti Kaišiadorių rajono gyventojų socialines emocines kompetencijas, pasitelkiant dailę. Lektorė – dailininkė, pedagogė, dailės terapijos specialistė Inga Armanavičiūtė    </w:t>
            </w:r>
          </w:p>
        </w:tc>
      </w:tr>
      <w:tr w:rsidR="00055CB5" w:rsidTr="008F1085">
        <w:trPr>
          <w:trHeight w:val="149"/>
        </w:trPr>
        <w:tc>
          <w:tcPr>
            <w:tcW w:w="1407" w:type="dxa"/>
            <w:tcBorders>
              <w:top w:val="single" w:sz="4" w:space="0" w:color="000000"/>
              <w:left w:val="single" w:sz="4" w:space="0" w:color="000000"/>
              <w:bottom w:val="single" w:sz="4" w:space="0" w:color="000000"/>
              <w:right w:val="nil"/>
            </w:tcBorders>
          </w:tcPr>
          <w:p w:rsidR="00055CB5" w:rsidRDefault="00055CB5" w:rsidP="00055CB5">
            <w:pPr>
              <w:rPr>
                <w:bCs/>
                <w:sz w:val="22"/>
                <w:szCs w:val="22"/>
              </w:rPr>
            </w:pPr>
          </w:p>
        </w:tc>
        <w:tc>
          <w:tcPr>
            <w:tcW w:w="4395" w:type="dxa"/>
            <w:tcBorders>
              <w:top w:val="single" w:sz="4" w:space="0" w:color="000000"/>
              <w:left w:val="single" w:sz="4" w:space="0" w:color="000000"/>
              <w:bottom w:val="single" w:sz="4" w:space="0" w:color="000000"/>
              <w:right w:val="nil"/>
            </w:tcBorders>
          </w:tcPr>
          <w:p w:rsidR="00055CB5" w:rsidRDefault="00055CB5" w:rsidP="00055CB5">
            <w:pPr>
              <w:rPr>
                <w:bCs/>
              </w:rPr>
            </w:pPr>
          </w:p>
        </w:tc>
        <w:tc>
          <w:tcPr>
            <w:tcW w:w="2126" w:type="dxa"/>
            <w:tcBorders>
              <w:top w:val="single" w:sz="4" w:space="0" w:color="000000"/>
              <w:left w:val="single" w:sz="4" w:space="0" w:color="000000"/>
              <w:bottom w:val="single" w:sz="4" w:space="0" w:color="000000"/>
              <w:right w:val="nil"/>
            </w:tcBorders>
          </w:tcPr>
          <w:p w:rsidR="00055CB5" w:rsidRDefault="00055CB5" w:rsidP="00055CB5">
            <w:pPr>
              <w:rPr>
                <w:bCs/>
              </w:rPr>
            </w:pPr>
          </w:p>
        </w:tc>
        <w:tc>
          <w:tcPr>
            <w:tcW w:w="2268" w:type="dxa"/>
            <w:tcBorders>
              <w:top w:val="single" w:sz="4" w:space="0" w:color="000000"/>
              <w:left w:val="single" w:sz="4" w:space="0" w:color="000000"/>
              <w:bottom w:val="single" w:sz="4" w:space="0" w:color="000000"/>
              <w:right w:val="nil"/>
            </w:tcBorders>
          </w:tcPr>
          <w:p w:rsidR="00055CB5" w:rsidRDefault="00055CB5" w:rsidP="00055CB5">
            <w:pPr>
              <w:rPr>
                <w:bCs/>
                <w:sz w:val="22"/>
                <w:szCs w:val="22"/>
              </w:rPr>
            </w:pPr>
          </w:p>
        </w:tc>
        <w:tc>
          <w:tcPr>
            <w:tcW w:w="5132" w:type="dxa"/>
            <w:tcBorders>
              <w:top w:val="single" w:sz="4" w:space="0" w:color="000000"/>
              <w:left w:val="single" w:sz="4" w:space="0" w:color="000000"/>
              <w:bottom w:val="single" w:sz="4" w:space="0" w:color="000000"/>
              <w:right w:val="single" w:sz="4" w:space="0" w:color="000000"/>
            </w:tcBorders>
          </w:tcPr>
          <w:p w:rsidR="00055CB5" w:rsidRDefault="00055CB5" w:rsidP="00055CB5">
            <w:pPr>
              <w:rPr>
                <w:bCs/>
                <w:sz w:val="22"/>
                <w:szCs w:val="22"/>
              </w:rPr>
            </w:pPr>
          </w:p>
        </w:tc>
      </w:tr>
      <w:tr w:rsidR="00055CB5" w:rsidTr="008F1085">
        <w:trPr>
          <w:trHeight w:val="149"/>
        </w:trPr>
        <w:tc>
          <w:tcPr>
            <w:tcW w:w="1407" w:type="dxa"/>
            <w:tcBorders>
              <w:top w:val="single" w:sz="4" w:space="0" w:color="000000"/>
              <w:left w:val="single" w:sz="4" w:space="0" w:color="000000"/>
              <w:bottom w:val="single" w:sz="4" w:space="0" w:color="000000"/>
              <w:right w:val="nil"/>
            </w:tcBorders>
            <w:hideMark/>
          </w:tcPr>
          <w:p w:rsidR="00055CB5" w:rsidRDefault="00055CB5" w:rsidP="00055CB5">
            <w:pPr>
              <w:rPr>
                <w:b/>
              </w:rPr>
            </w:pPr>
            <w:r>
              <w:rPr>
                <w:b/>
              </w:rPr>
              <w:t>Data</w:t>
            </w:r>
          </w:p>
          <w:p w:rsidR="00055CB5" w:rsidRDefault="00055CB5" w:rsidP="00055CB5">
            <w:pPr>
              <w:rPr>
                <w:b/>
              </w:rPr>
            </w:pPr>
            <w:r>
              <w:rPr>
                <w:b/>
              </w:rPr>
              <w:t>laikas</w:t>
            </w:r>
          </w:p>
        </w:tc>
        <w:tc>
          <w:tcPr>
            <w:tcW w:w="4395" w:type="dxa"/>
            <w:tcBorders>
              <w:top w:val="single" w:sz="4" w:space="0" w:color="000000"/>
              <w:left w:val="single" w:sz="4" w:space="0" w:color="000000"/>
              <w:bottom w:val="single" w:sz="4" w:space="0" w:color="000000"/>
              <w:right w:val="nil"/>
            </w:tcBorders>
            <w:hideMark/>
          </w:tcPr>
          <w:p w:rsidR="00055CB5" w:rsidRDefault="00055CB5" w:rsidP="00055CB5">
            <w:pPr>
              <w:rPr>
                <w:b/>
              </w:rPr>
            </w:pPr>
            <w:r>
              <w:rPr>
                <w:b/>
              </w:rPr>
              <w:t>Edukacija (mokama, nemokama)</w:t>
            </w:r>
          </w:p>
        </w:tc>
        <w:tc>
          <w:tcPr>
            <w:tcW w:w="2126" w:type="dxa"/>
            <w:tcBorders>
              <w:top w:val="single" w:sz="4" w:space="0" w:color="000000"/>
              <w:left w:val="single" w:sz="4" w:space="0" w:color="000000"/>
              <w:bottom w:val="single" w:sz="4" w:space="0" w:color="000000"/>
              <w:right w:val="nil"/>
            </w:tcBorders>
            <w:hideMark/>
          </w:tcPr>
          <w:p w:rsidR="00055CB5" w:rsidRDefault="00055CB5" w:rsidP="00055CB5">
            <w:pPr>
              <w:rPr>
                <w:b/>
              </w:rPr>
            </w:pPr>
            <w:r>
              <w:rPr>
                <w:b/>
              </w:rPr>
              <w:t>Vieta</w:t>
            </w:r>
          </w:p>
        </w:tc>
        <w:tc>
          <w:tcPr>
            <w:tcW w:w="2268" w:type="dxa"/>
            <w:tcBorders>
              <w:top w:val="single" w:sz="4" w:space="0" w:color="000000"/>
              <w:left w:val="single" w:sz="4" w:space="0" w:color="000000"/>
              <w:bottom w:val="single" w:sz="4" w:space="0" w:color="000000"/>
              <w:right w:val="nil"/>
            </w:tcBorders>
            <w:hideMark/>
          </w:tcPr>
          <w:p w:rsidR="00055CB5" w:rsidRDefault="00055CB5" w:rsidP="00055CB5">
            <w:pPr>
              <w:rPr>
                <w:b/>
              </w:rPr>
            </w:pPr>
            <w:r>
              <w:rPr>
                <w:b/>
              </w:rPr>
              <w:t>Atsakingas asmuo</w:t>
            </w:r>
          </w:p>
        </w:tc>
        <w:tc>
          <w:tcPr>
            <w:tcW w:w="5132" w:type="dxa"/>
            <w:tcBorders>
              <w:top w:val="single" w:sz="4" w:space="0" w:color="000000"/>
              <w:left w:val="single" w:sz="4" w:space="0" w:color="000000"/>
              <w:bottom w:val="single" w:sz="4" w:space="0" w:color="000000"/>
              <w:right w:val="single" w:sz="4" w:space="0" w:color="000000"/>
            </w:tcBorders>
            <w:hideMark/>
          </w:tcPr>
          <w:p w:rsidR="00055CB5" w:rsidRDefault="00055CB5" w:rsidP="00055CB5">
            <w:r>
              <w:rPr>
                <w:b/>
              </w:rPr>
              <w:t xml:space="preserve">Aprašymas </w:t>
            </w:r>
          </w:p>
        </w:tc>
      </w:tr>
      <w:tr w:rsidR="00055CB5" w:rsidTr="008F1085">
        <w:trPr>
          <w:trHeight w:val="149"/>
        </w:trPr>
        <w:tc>
          <w:tcPr>
            <w:tcW w:w="1407" w:type="dxa"/>
            <w:tcBorders>
              <w:top w:val="single" w:sz="4" w:space="0" w:color="000000"/>
              <w:left w:val="single" w:sz="4" w:space="0" w:color="000000"/>
              <w:bottom w:val="single" w:sz="4" w:space="0" w:color="000000"/>
              <w:right w:val="nil"/>
            </w:tcBorders>
          </w:tcPr>
          <w:p w:rsidR="00055CB5" w:rsidRDefault="00055CB5" w:rsidP="00055CB5">
            <w:pPr>
              <w:rPr>
                <w:bCs/>
              </w:rPr>
            </w:pPr>
          </w:p>
        </w:tc>
        <w:tc>
          <w:tcPr>
            <w:tcW w:w="4395" w:type="dxa"/>
            <w:tcBorders>
              <w:top w:val="single" w:sz="4" w:space="0" w:color="000000"/>
              <w:left w:val="single" w:sz="4" w:space="0" w:color="000000"/>
              <w:bottom w:val="single" w:sz="4" w:space="0" w:color="000000"/>
              <w:right w:val="nil"/>
            </w:tcBorders>
          </w:tcPr>
          <w:p w:rsidR="00055CB5" w:rsidRDefault="00055CB5" w:rsidP="00055CB5">
            <w:pPr>
              <w:rPr>
                <w:bCs/>
              </w:rPr>
            </w:pPr>
          </w:p>
        </w:tc>
        <w:tc>
          <w:tcPr>
            <w:tcW w:w="2126" w:type="dxa"/>
            <w:tcBorders>
              <w:top w:val="single" w:sz="4" w:space="0" w:color="000000"/>
              <w:left w:val="single" w:sz="4" w:space="0" w:color="000000"/>
              <w:bottom w:val="single" w:sz="4" w:space="0" w:color="000000"/>
              <w:right w:val="nil"/>
            </w:tcBorders>
          </w:tcPr>
          <w:p w:rsidR="00055CB5" w:rsidRDefault="00055CB5" w:rsidP="00055CB5">
            <w:pPr>
              <w:rPr>
                <w:bCs/>
              </w:rPr>
            </w:pPr>
          </w:p>
        </w:tc>
        <w:tc>
          <w:tcPr>
            <w:tcW w:w="2268" w:type="dxa"/>
            <w:tcBorders>
              <w:top w:val="single" w:sz="4" w:space="0" w:color="000000"/>
              <w:left w:val="single" w:sz="4" w:space="0" w:color="000000"/>
              <w:bottom w:val="single" w:sz="4" w:space="0" w:color="000000"/>
              <w:right w:val="nil"/>
            </w:tcBorders>
          </w:tcPr>
          <w:p w:rsidR="00055CB5" w:rsidRDefault="00055CB5" w:rsidP="00055CB5">
            <w:pPr>
              <w:rPr>
                <w:bCs/>
              </w:rPr>
            </w:pPr>
          </w:p>
        </w:tc>
        <w:tc>
          <w:tcPr>
            <w:tcW w:w="5132" w:type="dxa"/>
            <w:tcBorders>
              <w:top w:val="single" w:sz="4" w:space="0" w:color="000000"/>
              <w:left w:val="single" w:sz="4" w:space="0" w:color="000000"/>
              <w:bottom w:val="single" w:sz="4" w:space="0" w:color="000000"/>
              <w:right w:val="single" w:sz="4" w:space="0" w:color="000000"/>
            </w:tcBorders>
          </w:tcPr>
          <w:p w:rsidR="00055CB5" w:rsidRDefault="00055CB5" w:rsidP="00055CB5">
            <w:pPr>
              <w:rPr>
                <w:bCs/>
              </w:rPr>
            </w:pPr>
          </w:p>
        </w:tc>
      </w:tr>
      <w:tr w:rsidR="00055CB5" w:rsidTr="00F65720">
        <w:trPr>
          <w:trHeight w:val="149"/>
        </w:trPr>
        <w:tc>
          <w:tcPr>
            <w:tcW w:w="1407" w:type="dxa"/>
            <w:tcBorders>
              <w:top w:val="single" w:sz="4" w:space="0" w:color="000000"/>
              <w:left w:val="single" w:sz="4" w:space="0" w:color="000000"/>
              <w:bottom w:val="single" w:sz="4" w:space="0" w:color="000000"/>
              <w:right w:val="nil"/>
            </w:tcBorders>
            <w:hideMark/>
          </w:tcPr>
          <w:p w:rsidR="00055CB5" w:rsidRDefault="00055CB5" w:rsidP="00055CB5">
            <w:pPr>
              <w:rPr>
                <w:b/>
              </w:rPr>
            </w:pPr>
            <w:r>
              <w:rPr>
                <w:b/>
              </w:rPr>
              <w:t>Data</w:t>
            </w:r>
          </w:p>
          <w:p w:rsidR="00055CB5" w:rsidRDefault="00055CB5" w:rsidP="00055CB5">
            <w:pPr>
              <w:rPr>
                <w:b/>
              </w:rPr>
            </w:pPr>
            <w:r>
              <w:rPr>
                <w:b/>
              </w:rPr>
              <w:t>laikas</w:t>
            </w:r>
          </w:p>
        </w:tc>
        <w:tc>
          <w:tcPr>
            <w:tcW w:w="4395" w:type="dxa"/>
            <w:tcBorders>
              <w:top w:val="single" w:sz="4" w:space="0" w:color="000000"/>
              <w:left w:val="single" w:sz="4" w:space="0" w:color="000000"/>
              <w:bottom w:val="single" w:sz="4" w:space="0" w:color="000000"/>
              <w:right w:val="nil"/>
            </w:tcBorders>
            <w:hideMark/>
          </w:tcPr>
          <w:p w:rsidR="00055CB5" w:rsidRDefault="00055CB5" w:rsidP="00055CB5">
            <w:pPr>
              <w:rPr>
                <w:b/>
              </w:rPr>
            </w:pPr>
            <w:r>
              <w:rPr>
                <w:b/>
              </w:rPr>
              <w:t>Paroda</w:t>
            </w:r>
          </w:p>
        </w:tc>
        <w:tc>
          <w:tcPr>
            <w:tcW w:w="2126" w:type="dxa"/>
            <w:tcBorders>
              <w:top w:val="single" w:sz="4" w:space="0" w:color="000000"/>
              <w:left w:val="single" w:sz="4" w:space="0" w:color="000000"/>
              <w:bottom w:val="single" w:sz="4" w:space="0" w:color="000000"/>
              <w:right w:val="nil"/>
            </w:tcBorders>
            <w:hideMark/>
          </w:tcPr>
          <w:p w:rsidR="00055CB5" w:rsidRDefault="00055CB5" w:rsidP="00055CB5">
            <w:pPr>
              <w:rPr>
                <w:b/>
              </w:rPr>
            </w:pPr>
            <w:r>
              <w:rPr>
                <w:b/>
              </w:rPr>
              <w:t>Vieta</w:t>
            </w:r>
          </w:p>
        </w:tc>
        <w:tc>
          <w:tcPr>
            <w:tcW w:w="2268" w:type="dxa"/>
            <w:tcBorders>
              <w:top w:val="single" w:sz="4" w:space="0" w:color="000000"/>
              <w:left w:val="single" w:sz="4" w:space="0" w:color="000000"/>
              <w:bottom w:val="single" w:sz="4" w:space="0" w:color="000000"/>
              <w:right w:val="nil"/>
            </w:tcBorders>
            <w:hideMark/>
          </w:tcPr>
          <w:p w:rsidR="00055CB5" w:rsidRDefault="00055CB5" w:rsidP="00055CB5">
            <w:pPr>
              <w:rPr>
                <w:b/>
              </w:rPr>
            </w:pPr>
            <w:r>
              <w:rPr>
                <w:b/>
              </w:rPr>
              <w:t>Atsakingas asmuo</w:t>
            </w:r>
          </w:p>
        </w:tc>
        <w:tc>
          <w:tcPr>
            <w:tcW w:w="5132" w:type="dxa"/>
            <w:tcBorders>
              <w:top w:val="single" w:sz="4" w:space="0" w:color="000000"/>
              <w:left w:val="single" w:sz="4" w:space="0" w:color="000000"/>
              <w:bottom w:val="single" w:sz="4" w:space="0" w:color="000000"/>
              <w:right w:val="single" w:sz="4" w:space="0" w:color="000000"/>
            </w:tcBorders>
          </w:tcPr>
          <w:p w:rsidR="00055CB5" w:rsidRDefault="00055CB5" w:rsidP="00055CB5">
            <w:r>
              <w:rPr>
                <w:b/>
              </w:rPr>
              <w:t xml:space="preserve">Aprašymas </w:t>
            </w:r>
          </w:p>
          <w:p w:rsidR="00055CB5" w:rsidRDefault="00055CB5" w:rsidP="00055CB5"/>
        </w:tc>
      </w:tr>
      <w:tr w:rsidR="00F65720" w:rsidTr="00F65720">
        <w:trPr>
          <w:trHeight w:val="149"/>
        </w:trPr>
        <w:tc>
          <w:tcPr>
            <w:tcW w:w="1407" w:type="dxa"/>
            <w:tcBorders>
              <w:top w:val="single" w:sz="4" w:space="0" w:color="000000"/>
              <w:left w:val="single" w:sz="4" w:space="0" w:color="000000"/>
              <w:right w:val="nil"/>
            </w:tcBorders>
          </w:tcPr>
          <w:p w:rsidR="00F65720" w:rsidRDefault="00F65720" w:rsidP="00055CB5">
            <w:pPr>
              <w:rPr>
                <w:bCs/>
              </w:rPr>
            </w:pPr>
            <w:r>
              <w:rPr>
                <w:bCs/>
              </w:rPr>
              <w:t>rugpjūčio 1–spalio 31 d.</w:t>
            </w:r>
          </w:p>
        </w:tc>
        <w:tc>
          <w:tcPr>
            <w:tcW w:w="4395" w:type="dxa"/>
            <w:tcBorders>
              <w:top w:val="single" w:sz="4" w:space="0" w:color="000000"/>
              <w:left w:val="single" w:sz="4" w:space="0" w:color="000000"/>
              <w:right w:val="nil"/>
            </w:tcBorders>
          </w:tcPr>
          <w:p w:rsidR="00F65720" w:rsidRDefault="00F65720" w:rsidP="00055CB5">
            <w:pPr>
              <w:rPr>
                <w:b/>
                <w:bCs/>
              </w:rPr>
            </w:pPr>
            <w:r>
              <w:rPr>
                <w:b/>
                <w:bCs/>
              </w:rPr>
              <w:t xml:space="preserve">Pratęsiama </w:t>
            </w:r>
            <w:r w:rsidRPr="00F65720">
              <w:rPr>
                <w:bCs/>
              </w:rPr>
              <w:t>rumšiškietės</w:t>
            </w:r>
            <w:r>
              <w:rPr>
                <w:b/>
                <w:bCs/>
              </w:rPr>
              <w:t xml:space="preserve"> </w:t>
            </w:r>
            <w:r w:rsidRPr="00F65720">
              <w:rPr>
                <w:bCs/>
              </w:rPr>
              <w:t>Elenos Kniūkštaitės tapybos darbų paroda „Rumšiškėse 1977–2022“</w:t>
            </w:r>
          </w:p>
        </w:tc>
        <w:tc>
          <w:tcPr>
            <w:tcW w:w="2126" w:type="dxa"/>
            <w:tcBorders>
              <w:top w:val="single" w:sz="4" w:space="0" w:color="000000"/>
              <w:left w:val="single" w:sz="4" w:space="0" w:color="000000"/>
              <w:right w:val="nil"/>
            </w:tcBorders>
          </w:tcPr>
          <w:p w:rsidR="00F65720" w:rsidRDefault="00F65720" w:rsidP="00055CB5">
            <w:pPr>
              <w:rPr>
                <w:bCs/>
              </w:rPr>
            </w:pPr>
            <w:r>
              <w:rPr>
                <w:bCs/>
              </w:rPr>
              <w:t>Rumšiškių kultūros centro parodų salė</w:t>
            </w:r>
          </w:p>
        </w:tc>
        <w:tc>
          <w:tcPr>
            <w:tcW w:w="2268" w:type="dxa"/>
            <w:tcBorders>
              <w:top w:val="single" w:sz="4" w:space="0" w:color="000000"/>
              <w:left w:val="single" w:sz="4" w:space="0" w:color="000000"/>
              <w:right w:val="nil"/>
            </w:tcBorders>
          </w:tcPr>
          <w:p w:rsidR="00F65720" w:rsidRDefault="00F65720" w:rsidP="00055CB5">
            <w:pPr>
              <w:rPr>
                <w:bCs/>
              </w:rPr>
            </w:pPr>
            <w:r>
              <w:rPr>
                <w:bCs/>
              </w:rPr>
              <w:t>Justina Jakštaitė</w:t>
            </w:r>
          </w:p>
        </w:tc>
        <w:tc>
          <w:tcPr>
            <w:tcW w:w="5132" w:type="dxa"/>
            <w:tcBorders>
              <w:top w:val="single" w:sz="4" w:space="0" w:color="000000"/>
              <w:left w:val="single" w:sz="4" w:space="0" w:color="000000"/>
              <w:right w:val="single" w:sz="4" w:space="0" w:color="000000"/>
            </w:tcBorders>
          </w:tcPr>
          <w:p w:rsidR="00F65720" w:rsidRDefault="00F65720" w:rsidP="00F65720">
            <w:pPr>
              <w:rPr>
                <w:bCs/>
              </w:rPr>
            </w:pPr>
            <w:r>
              <w:rPr>
                <w:bCs/>
              </w:rPr>
              <w:t>Kviečiame aplankyti rumšiškietės Elenos Kniūkštaitės atrinktus tapybos darbus</w:t>
            </w:r>
          </w:p>
        </w:tc>
      </w:tr>
      <w:tr w:rsidR="00F65720" w:rsidTr="00F65720">
        <w:trPr>
          <w:trHeight w:val="149"/>
        </w:trPr>
        <w:tc>
          <w:tcPr>
            <w:tcW w:w="1407" w:type="dxa"/>
            <w:tcBorders>
              <w:top w:val="single" w:sz="4" w:space="0" w:color="000000"/>
              <w:left w:val="single" w:sz="4" w:space="0" w:color="000000"/>
              <w:right w:val="nil"/>
            </w:tcBorders>
          </w:tcPr>
          <w:p w:rsidR="00F65720" w:rsidRDefault="00F65720" w:rsidP="00F65720">
            <w:pPr>
              <w:rPr>
                <w:bCs/>
              </w:rPr>
            </w:pPr>
            <w:r>
              <w:rPr>
                <w:bCs/>
              </w:rPr>
              <w:t>rugpjūčio 1–spalio 31 d.</w:t>
            </w:r>
          </w:p>
        </w:tc>
        <w:tc>
          <w:tcPr>
            <w:tcW w:w="4395" w:type="dxa"/>
            <w:tcBorders>
              <w:top w:val="single" w:sz="4" w:space="0" w:color="000000"/>
              <w:left w:val="single" w:sz="4" w:space="0" w:color="000000"/>
              <w:right w:val="nil"/>
            </w:tcBorders>
          </w:tcPr>
          <w:p w:rsidR="00F65720" w:rsidRDefault="00F65720" w:rsidP="00F65720">
            <w:pPr>
              <w:rPr>
                <w:b/>
                <w:bCs/>
              </w:rPr>
            </w:pPr>
            <w:r>
              <w:rPr>
                <w:b/>
                <w:bCs/>
              </w:rPr>
              <w:t xml:space="preserve">Pratęsiama </w:t>
            </w:r>
            <w:r w:rsidRPr="00F65720">
              <w:rPr>
                <w:bCs/>
              </w:rPr>
              <w:t>rumšiškietės</w:t>
            </w:r>
            <w:r>
              <w:rPr>
                <w:bCs/>
              </w:rPr>
              <w:t xml:space="preserve"> Stasės Karčiauskienės</w:t>
            </w:r>
            <w:r w:rsidRPr="00F65720">
              <w:rPr>
                <w:bCs/>
              </w:rPr>
              <w:t xml:space="preserve"> tapybos darbų paroda „</w:t>
            </w:r>
            <w:r>
              <w:rPr>
                <w:bCs/>
              </w:rPr>
              <w:t>Senosiose Rumšiškėse“</w:t>
            </w:r>
          </w:p>
        </w:tc>
        <w:tc>
          <w:tcPr>
            <w:tcW w:w="2126" w:type="dxa"/>
            <w:tcBorders>
              <w:top w:val="single" w:sz="4" w:space="0" w:color="000000"/>
              <w:left w:val="single" w:sz="4" w:space="0" w:color="000000"/>
              <w:right w:val="nil"/>
            </w:tcBorders>
          </w:tcPr>
          <w:p w:rsidR="00F65720" w:rsidRDefault="00F65720" w:rsidP="00F65720">
            <w:pPr>
              <w:rPr>
                <w:bCs/>
              </w:rPr>
            </w:pPr>
            <w:r>
              <w:rPr>
                <w:bCs/>
              </w:rPr>
              <w:t>Rumšiškių kultūros centro fojė</w:t>
            </w:r>
          </w:p>
        </w:tc>
        <w:tc>
          <w:tcPr>
            <w:tcW w:w="2268" w:type="dxa"/>
            <w:tcBorders>
              <w:top w:val="single" w:sz="4" w:space="0" w:color="000000"/>
              <w:left w:val="single" w:sz="4" w:space="0" w:color="000000"/>
              <w:right w:val="nil"/>
            </w:tcBorders>
          </w:tcPr>
          <w:p w:rsidR="00F65720" w:rsidRDefault="00F65720" w:rsidP="00F65720">
            <w:pPr>
              <w:rPr>
                <w:bCs/>
              </w:rPr>
            </w:pPr>
            <w:r>
              <w:rPr>
                <w:bCs/>
              </w:rPr>
              <w:t>Justina Jakštaitė</w:t>
            </w:r>
          </w:p>
        </w:tc>
        <w:tc>
          <w:tcPr>
            <w:tcW w:w="5132" w:type="dxa"/>
            <w:tcBorders>
              <w:top w:val="single" w:sz="4" w:space="0" w:color="000000"/>
              <w:left w:val="single" w:sz="4" w:space="0" w:color="000000"/>
              <w:right w:val="single" w:sz="4" w:space="0" w:color="000000"/>
            </w:tcBorders>
          </w:tcPr>
          <w:p w:rsidR="00F65720" w:rsidRDefault="00F65720" w:rsidP="00F65720">
            <w:pPr>
              <w:rPr>
                <w:bCs/>
              </w:rPr>
            </w:pPr>
            <w:r>
              <w:rPr>
                <w:bCs/>
              </w:rPr>
              <w:t xml:space="preserve">Kviečiame aplankyti </w:t>
            </w:r>
            <w:r w:rsidRPr="00F65720">
              <w:rPr>
                <w:bCs/>
              </w:rPr>
              <w:t>rumšiškietės</w:t>
            </w:r>
            <w:r>
              <w:rPr>
                <w:bCs/>
              </w:rPr>
              <w:t xml:space="preserve"> Stasės Karčiauskienės darbus, galbūt rasite pažįstamas vietas?</w:t>
            </w:r>
          </w:p>
        </w:tc>
      </w:tr>
      <w:tr w:rsidR="00F65720" w:rsidTr="00F65720">
        <w:trPr>
          <w:trHeight w:val="149"/>
        </w:trPr>
        <w:tc>
          <w:tcPr>
            <w:tcW w:w="1407" w:type="dxa"/>
            <w:tcBorders>
              <w:top w:val="single" w:sz="4" w:space="0" w:color="000000"/>
              <w:left w:val="single" w:sz="4" w:space="0" w:color="000000"/>
              <w:right w:val="nil"/>
            </w:tcBorders>
          </w:tcPr>
          <w:p w:rsidR="00F65720" w:rsidRDefault="00F65720" w:rsidP="00F65720">
            <w:pPr>
              <w:rPr>
                <w:bCs/>
              </w:rPr>
            </w:pPr>
            <w:r>
              <w:rPr>
                <w:bCs/>
              </w:rPr>
              <w:t xml:space="preserve">rugsėjo 1– spalio 31 d. </w:t>
            </w:r>
          </w:p>
        </w:tc>
        <w:tc>
          <w:tcPr>
            <w:tcW w:w="4395" w:type="dxa"/>
            <w:tcBorders>
              <w:top w:val="single" w:sz="4" w:space="0" w:color="000000"/>
              <w:left w:val="single" w:sz="4" w:space="0" w:color="000000"/>
              <w:right w:val="nil"/>
            </w:tcBorders>
          </w:tcPr>
          <w:p w:rsidR="00F65720" w:rsidRDefault="00F65720" w:rsidP="00F65720">
            <w:pPr>
              <w:rPr>
                <w:bCs/>
              </w:rPr>
            </w:pPr>
            <w:r>
              <w:rPr>
                <w:b/>
                <w:bCs/>
              </w:rPr>
              <w:t>Pratęsiama</w:t>
            </w:r>
            <w:r>
              <w:rPr>
                <w:bCs/>
              </w:rPr>
              <w:t xml:space="preserve"> Kaišiadorių muziejaus parengta paroda „Kaišiadorių vaizduojamojo liaudies meno bruožai“</w:t>
            </w:r>
          </w:p>
        </w:tc>
        <w:tc>
          <w:tcPr>
            <w:tcW w:w="2126" w:type="dxa"/>
            <w:tcBorders>
              <w:top w:val="single" w:sz="4" w:space="0" w:color="000000"/>
              <w:left w:val="single" w:sz="4" w:space="0" w:color="000000"/>
              <w:right w:val="nil"/>
            </w:tcBorders>
          </w:tcPr>
          <w:p w:rsidR="00F65720" w:rsidRDefault="00F65720" w:rsidP="00F65720">
            <w:pPr>
              <w:rPr>
                <w:bCs/>
              </w:rPr>
            </w:pPr>
            <w:r>
              <w:rPr>
                <w:bCs/>
              </w:rPr>
              <w:t>Pravieniškių salė</w:t>
            </w:r>
          </w:p>
        </w:tc>
        <w:tc>
          <w:tcPr>
            <w:tcW w:w="2268" w:type="dxa"/>
            <w:tcBorders>
              <w:top w:val="single" w:sz="4" w:space="0" w:color="000000"/>
              <w:left w:val="single" w:sz="4" w:space="0" w:color="000000"/>
              <w:right w:val="nil"/>
            </w:tcBorders>
          </w:tcPr>
          <w:p w:rsidR="00F65720" w:rsidRDefault="00F65720" w:rsidP="00F65720">
            <w:pPr>
              <w:rPr>
                <w:bCs/>
              </w:rPr>
            </w:pPr>
            <w:r>
              <w:rPr>
                <w:bCs/>
              </w:rPr>
              <w:t>Aušra Radzevičienė</w:t>
            </w:r>
          </w:p>
        </w:tc>
        <w:tc>
          <w:tcPr>
            <w:tcW w:w="5132" w:type="dxa"/>
            <w:tcBorders>
              <w:top w:val="single" w:sz="4" w:space="0" w:color="000000"/>
              <w:left w:val="single" w:sz="4" w:space="0" w:color="000000"/>
              <w:right w:val="single" w:sz="4" w:space="0" w:color="000000"/>
            </w:tcBorders>
          </w:tcPr>
          <w:p w:rsidR="00F65720" w:rsidRDefault="00F65720" w:rsidP="00F65720">
            <w:pPr>
              <w:rPr>
                <w:bCs/>
              </w:rPr>
            </w:pPr>
            <w:r>
              <w:rPr>
                <w:bCs/>
              </w:rPr>
              <w:t xml:space="preserve">Rumšiškių kultūros centro Pravieniškių salėje spalio 3–31 d. galima susipažinti su Kaišiadorių muziejaus parengta paroda „Kaišiadorių vaizduojamojo liaudies meno bruožai“. Projekto </w:t>
            </w:r>
            <w:r>
              <w:rPr>
                <w:bCs/>
              </w:rPr>
              <w:lastRenderedPageBreak/>
              <w:t xml:space="preserve">vadovė ir dailininkė – Asta Kalvinskaitė-Kuchanskienė. </w:t>
            </w:r>
          </w:p>
          <w:p w:rsidR="00F65720" w:rsidRDefault="00F65720" w:rsidP="00F65720">
            <w:pPr>
              <w:rPr>
                <w:bCs/>
              </w:rPr>
            </w:pPr>
            <w:r>
              <w:rPr>
                <w:bCs/>
              </w:rPr>
              <w:t>Tekstus rengė – Nijolė Adukonienė.</w:t>
            </w:r>
          </w:p>
          <w:p w:rsidR="00F65720" w:rsidRDefault="00F65720" w:rsidP="00F65720">
            <w:pPr>
              <w:rPr>
                <w:bCs/>
                <w:lang w:val="en-US"/>
              </w:rPr>
            </w:pPr>
            <w:r>
              <w:rPr>
                <w:bCs/>
              </w:rPr>
              <w:t>Parodą maketavo – Saulius Jankauskas</w:t>
            </w:r>
          </w:p>
        </w:tc>
      </w:tr>
      <w:tr w:rsidR="00F65720" w:rsidTr="00F65720">
        <w:trPr>
          <w:trHeight w:val="149"/>
        </w:trPr>
        <w:tc>
          <w:tcPr>
            <w:tcW w:w="1407" w:type="dxa"/>
            <w:tcBorders>
              <w:top w:val="single" w:sz="4" w:space="0" w:color="000000"/>
              <w:left w:val="single" w:sz="4" w:space="0" w:color="000000"/>
              <w:right w:val="nil"/>
            </w:tcBorders>
          </w:tcPr>
          <w:p w:rsidR="00F65720" w:rsidRPr="003D6D2B" w:rsidRDefault="00F65720" w:rsidP="00F65720">
            <w:r>
              <w:lastRenderedPageBreak/>
              <w:t>rugsėjo 1– spalio 31</w:t>
            </w:r>
          </w:p>
        </w:tc>
        <w:tc>
          <w:tcPr>
            <w:tcW w:w="4395" w:type="dxa"/>
            <w:tcBorders>
              <w:top w:val="single" w:sz="4" w:space="0" w:color="000000"/>
              <w:left w:val="single" w:sz="4" w:space="0" w:color="000000"/>
              <w:right w:val="nil"/>
            </w:tcBorders>
          </w:tcPr>
          <w:p w:rsidR="00F65720" w:rsidRPr="00F90DD8" w:rsidRDefault="00F65720" w:rsidP="00F65720">
            <w:r w:rsidRPr="00950686">
              <w:rPr>
                <w:b/>
              </w:rPr>
              <w:t>Pratęsiama</w:t>
            </w:r>
            <w:r>
              <w:t xml:space="preserve"> tarptautinių plenerų „Kaišiadorių kraštas dailininkų akimis“ 2016–2021 m. tapybos darbų paroda</w:t>
            </w:r>
          </w:p>
        </w:tc>
        <w:tc>
          <w:tcPr>
            <w:tcW w:w="2126" w:type="dxa"/>
            <w:tcBorders>
              <w:top w:val="single" w:sz="4" w:space="0" w:color="000000"/>
              <w:left w:val="single" w:sz="4" w:space="0" w:color="000000"/>
              <w:right w:val="nil"/>
            </w:tcBorders>
          </w:tcPr>
          <w:p w:rsidR="00F65720" w:rsidRDefault="00F65720" w:rsidP="00F65720">
            <w:pPr>
              <w:rPr>
                <w:b/>
              </w:rPr>
            </w:pPr>
            <w:r>
              <w:t>Rumšiškių kultūros centro Dovainonių salės fojė</w:t>
            </w:r>
          </w:p>
        </w:tc>
        <w:tc>
          <w:tcPr>
            <w:tcW w:w="2268" w:type="dxa"/>
            <w:tcBorders>
              <w:top w:val="single" w:sz="4" w:space="0" w:color="000000"/>
              <w:left w:val="single" w:sz="4" w:space="0" w:color="000000"/>
              <w:right w:val="nil"/>
            </w:tcBorders>
          </w:tcPr>
          <w:p w:rsidR="00F65720" w:rsidRPr="00D35377" w:rsidRDefault="00F65720" w:rsidP="00F65720">
            <w:r>
              <w:t>Vaida Kirelytė</w:t>
            </w:r>
          </w:p>
        </w:tc>
        <w:tc>
          <w:tcPr>
            <w:tcW w:w="5132" w:type="dxa"/>
            <w:tcBorders>
              <w:top w:val="single" w:sz="4" w:space="0" w:color="000000"/>
              <w:left w:val="single" w:sz="4" w:space="0" w:color="000000"/>
              <w:right w:val="single" w:sz="4" w:space="0" w:color="000000"/>
            </w:tcBorders>
          </w:tcPr>
          <w:p w:rsidR="00F65720" w:rsidRDefault="00F65720" w:rsidP="00F65720">
            <w:pPr>
              <w:autoSpaceDN w:val="0"/>
              <w:jc w:val="both"/>
            </w:pPr>
            <w:r>
              <w:t>Antrą mėnesį Dovainonių salėje bus eksponuojama Tarptautinių plenerų „Kaišiadorių kraštas dailininkų akimis“ 2016–2021 m. tapybos darbų paroda.</w:t>
            </w:r>
          </w:p>
          <w:p w:rsidR="00F65720" w:rsidRPr="001D44B0" w:rsidRDefault="00F65720" w:rsidP="00F65720">
            <w:pPr>
              <w:suppressAutoHyphens w:val="0"/>
            </w:pPr>
            <w:r w:rsidRPr="001D44B0">
              <w:t xml:space="preserve">Nuo 2016 metų Kaišiadorių kultūros centras vykdo Lietuvos kultūros tarybos iš dalies finansuojamą projektą – tarptautinį tapybos plenerą „Kaišiadorių kraštas dailininko akimis“.Projekto sumanytoja ir rengėja – Kaišiadorių kultūros centro parodų kuratorė, Kaišiadorių rajono savivaldybės </w:t>
            </w:r>
            <w:r>
              <w:t>K</w:t>
            </w:r>
            <w:r w:rsidRPr="001D44B0">
              <w:t xml:space="preserve">ultūros </w:t>
            </w:r>
            <w:r>
              <w:t>premijos laureatė</w:t>
            </w:r>
            <w:r w:rsidRPr="001D44B0">
              <w:t xml:space="preserve"> Lina Urbanavičienė.</w:t>
            </w:r>
          </w:p>
          <w:p w:rsidR="00F65720" w:rsidRPr="001D44B0" w:rsidRDefault="00F65720" w:rsidP="00F65720">
            <w:pPr>
              <w:suppressAutoHyphens w:val="0"/>
            </w:pPr>
            <w:r w:rsidRPr="001D44B0">
              <w:t>Projekto tikslas – skatinti tarptautinį bendradarbiavimą bei patirties pasidalijimą tarp skirtingų Lietuvos regionų ir užsienio šalių menininkų, tapybos darbuose įamžinant rajono kultūros paveldo vertybes. Kasmet pleneras vyksta vis kitoje Kaišiadorių rajono savivaldybės seniūnijoje.</w:t>
            </w:r>
          </w:p>
          <w:p w:rsidR="00F65720" w:rsidRPr="008C1A28" w:rsidRDefault="00F65720" w:rsidP="00F65720">
            <w:pPr>
              <w:suppressAutoHyphens w:val="0"/>
            </w:pPr>
            <w:r w:rsidRPr="001D44B0">
              <w:t>Pleneruose sukurtų darbų ekspozicij</w:t>
            </w:r>
            <w:r>
              <w:t xml:space="preserve">a </w:t>
            </w:r>
            <w:r w:rsidRPr="001D44B0">
              <w:t>visuomenę supažindina su menininkų kūryba ir Kaišiadorių krašto kultūros paveldu.</w:t>
            </w:r>
          </w:p>
        </w:tc>
      </w:tr>
      <w:tr w:rsidR="00F65720" w:rsidTr="00F65720">
        <w:trPr>
          <w:trHeight w:val="149"/>
        </w:trPr>
        <w:tc>
          <w:tcPr>
            <w:tcW w:w="1407" w:type="dxa"/>
            <w:tcBorders>
              <w:left w:val="single" w:sz="4" w:space="0" w:color="000000"/>
              <w:bottom w:val="single" w:sz="4" w:space="0" w:color="000000"/>
              <w:right w:val="nil"/>
            </w:tcBorders>
          </w:tcPr>
          <w:p w:rsidR="00F65720" w:rsidRPr="003D6D2B" w:rsidRDefault="00F65720" w:rsidP="00F65720"/>
        </w:tc>
        <w:tc>
          <w:tcPr>
            <w:tcW w:w="4395" w:type="dxa"/>
            <w:tcBorders>
              <w:left w:val="single" w:sz="4" w:space="0" w:color="000000"/>
              <w:bottom w:val="single" w:sz="4" w:space="0" w:color="000000"/>
              <w:right w:val="nil"/>
            </w:tcBorders>
          </w:tcPr>
          <w:p w:rsidR="00F65720" w:rsidRPr="00F90DD8" w:rsidRDefault="00F65720" w:rsidP="00F65720"/>
        </w:tc>
        <w:tc>
          <w:tcPr>
            <w:tcW w:w="2126" w:type="dxa"/>
            <w:tcBorders>
              <w:left w:val="single" w:sz="4" w:space="0" w:color="000000"/>
              <w:bottom w:val="single" w:sz="4" w:space="0" w:color="000000"/>
              <w:right w:val="nil"/>
            </w:tcBorders>
          </w:tcPr>
          <w:p w:rsidR="00F65720" w:rsidRDefault="00F65720" w:rsidP="00F65720">
            <w:pPr>
              <w:rPr>
                <w:b/>
              </w:rPr>
            </w:pPr>
          </w:p>
        </w:tc>
        <w:tc>
          <w:tcPr>
            <w:tcW w:w="2268" w:type="dxa"/>
            <w:tcBorders>
              <w:left w:val="single" w:sz="4" w:space="0" w:color="000000"/>
              <w:bottom w:val="single" w:sz="4" w:space="0" w:color="000000"/>
              <w:right w:val="nil"/>
            </w:tcBorders>
          </w:tcPr>
          <w:p w:rsidR="00F65720" w:rsidRPr="00D35377" w:rsidRDefault="00F65720" w:rsidP="00F65720"/>
        </w:tc>
        <w:tc>
          <w:tcPr>
            <w:tcW w:w="5132" w:type="dxa"/>
            <w:tcBorders>
              <w:left w:val="single" w:sz="4" w:space="0" w:color="000000"/>
              <w:bottom w:val="single" w:sz="4" w:space="0" w:color="000000"/>
              <w:right w:val="single" w:sz="4" w:space="0" w:color="000000"/>
            </w:tcBorders>
          </w:tcPr>
          <w:p w:rsidR="00F65720" w:rsidRPr="008C1A28" w:rsidRDefault="00F65720" w:rsidP="00F65720">
            <w:pPr>
              <w:suppressAutoHyphens w:val="0"/>
            </w:pPr>
          </w:p>
        </w:tc>
      </w:tr>
      <w:tr w:rsidR="00F65720" w:rsidTr="008F1085">
        <w:trPr>
          <w:trHeight w:val="149"/>
        </w:trPr>
        <w:tc>
          <w:tcPr>
            <w:tcW w:w="1407" w:type="dxa"/>
            <w:tcBorders>
              <w:top w:val="single" w:sz="4" w:space="0" w:color="000000"/>
              <w:left w:val="single" w:sz="4" w:space="0" w:color="000000"/>
              <w:bottom w:val="single" w:sz="4" w:space="0" w:color="000000"/>
              <w:right w:val="nil"/>
            </w:tcBorders>
            <w:hideMark/>
          </w:tcPr>
          <w:p w:rsidR="00F65720" w:rsidRDefault="00F65720" w:rsidP="00F65720">
            <w:pPr>
              <w:rPr>
                <w:b/>
              </w:rPr>
            </w:pPr>
            <w:r>
              <w:rPr>
                <w:b/>
              </w:rPr>
              <w:t>Data</w:t>
            </w:r>
          </w:p>
          <w:p w:rsidR="00F65720" w:rsidRDefault="00F65720" w:rsidP="00F65720">
            <w:pPr>
              <w:rPr>
                <w:b/>
              </w:rPr>
            </w:pPr>
            <w:r>
              <w:rPr>
                <w:b/>
              </w:rPr>
              <w:t>laikas</w:t>
            </w:r>
          </w:p>
        </w:tc>
        <w:tc>
          <w:tcPr>
            <w:tcW w:w="4395" w:type="dxa"/>
            <w:tcBorders>
              <w:top w:val="single" w:sz="4" w:space="0" w:color="000000"/>
              <w:left w:val="single" w:sz="4" w:space="0" w:color="000000"/>
              <w:bottom w:val="single" w:sz="4" w:space="0" w:color="000000"/>
              <w:right w:val="nil"/>
            </w:tcBorders>
            <w:hideMark/>
          </w:tcPr>
          <w:p w:rsidR="00F65720" w:rsidRDefault="00F65720" w:rsidP="00F65720">
            <w:pPr>
              <w:rPr>
                <w:b/>
              </w:rPr>
            </w:pPr>
            <w:r>
              <w:rPr>
                <w:b/>
              </w:rPr>
              <w:t>Kolektyvo išvyka</w:t>
            </w:r>
          </w:p>
        </w:tc>
        <w:tc>
          <w:tcPr>
            <w:tcW w:w="2126" w:type="dxa"/>
            <w:tcBorders>
              <w:top w:val="single" w:sz="4" w:space="0" w:color="000000"/>
              <w:left w:val="single" w:sz="4" w:space="0" w:color="000000"/>
              <w:bottom w:val="single" w:sz="4" w:space="0" w:color="000000"/>
              <w:right w:val="nil"/>
            </w:tcBorders>
            <w:hideMark/>
          </w:tcPr>
          <w:p w:rsidR="00F65720" w:rsidRDefault="00F65720" w:rsidP="00F65720">
            <w:pPr>
              <w:rPr>
                <w:b/>
              </w:rPr>
            </w:pPr>
            <w:r>
              <w:rPr>
                <w:b/>
              </w:rPr>
              <w:t>Vieta</w:t>
            </w:r>
          </w:p>
        </w:tc>
        <w:tc>
          <w:tcPr>
            <w:tcW w:w="2268" w:type="dxa"/>
            <w:tcBorders>
              <w:top w:val="single" w:sz="4" w:space="0" w:color="000000"/>
              <w:left w:val="single" w:sz="4" w:space="0" w:color="000000"/>
              <w:bottom w:val="single" w:sz="4" w:space="0" w:color="000000"/>
              <w:right w:val="nil"/>
            </w:tcBorders>
            <w:hideMark/>
          </w:tcPr>
          <w:p w:rsidR="00F65720" w:rsidRDefault="00F65720" w:rsidP="00F65720">
            <w:pPr>
              <w:rPr>
                <w:b/>
              </w:rPr>
            </w:pPr>
            <w:r>
              <w:rPr>
                <w:b/>
              </w:rPr>
              <w:t>Atsakingas asmuo</w:t>
            </w:r>
          </w:p>
        </w:tc>
        <w:tc>
          <w:tcPr>
            <w:tcW w:w="5132" w:type="dxa"/>
            <w:tcBorders>
              <w:top w:val="single" w:sz="4" w:space="0" w:color="000000"/>
              <w:left w:val="single" w:sz="4" w:space="0" w:color="000000"/>
              <w:bottom w:val="single" w:sz="4" w:space="0" w:color="000000"/>
              <w:right w:val="single" w:sz="4" w:space="0" w:color="000000"/>
            </w:tcBorders>
          </w:tcPr>
          <w:p w:rsidR="00F65720" w:rsidRDefault="00F65720" w:rsidP="00F65720">
            <w:r>
              <w:rPr>
                <w:b/>
              </w:rPr>
              <w:t xml:space="preserve">Aprašymas </w:t>
            </w:r>
          </w:p>
          <w:p w:rsidR="00F65720" w:rsidRDefault="00F65720" w:rsidP="00F65720"/>
        </w:tc>
      </w:tr>
      <w:tr w:rsidR="00F65720" w:rsidTr="008F1085">
        <w:trPr>
          <w:trHeight w:val="149"/>
        </w:trPr>
        <w:tc>
          <w:tcPr>
            <w:tcW w:w="1407" w:type="dxa"/>
            <w:tcBorders>
              <w:top w:val="single" w:sz="4" w:space="0" w:color="000000"/>
              <w:left w:val="single" w:sz="4" w:space="0" w:color="000000"/>
              <w:bottom w:val="single" w:sz="4" w:space="0" w:color="000000"/>
              <w:right w:val="nil"/>
            </w:tcBorders>
            <w:hideMark/>
          </w:tcPr>
          <w:p w:rsidR="00F65720" w:rsidRDefault="00F65720" w:rsidP="00F65720">
            <w:pPr>
              <w:rPr>
                <w:bCs/>
              </w:rPr>
            </w:pPr>
            <w:r>
              <w:rPr>
                <w:bCs/>
              </w:rPr>
              <w:t>1 d. 13:00</w:t>
            </w:r>
          </w:p>
        </w:tc>
        <w:tc>
          <w:tcPr>
            <w:tcW w:w="4395" w:type="dxa"/>
            <w:tcBorders>
              <w:top w:val="single" w:sz="4" w:space="0" w:color="000000"/>
              <w:left w:val="single" w:sz="4" w:space="0" w:color="000000"/>
              <w:bottom w:val="single" w:sz="4" w:space="0" w:color="000000"/>
              <w:right w:val="nil"/>
            </w:tcBorders>
            <w:hideMark/>
          </w:tcPr>
          <w:p w:rsidR="00F65720" w:rsidRDefault="00F65720" w:rsidP="00F65720">
            <w:pPr>
              <w:rPr>
                <w:bCs/>
              </w:rPr>
            </w:pPr>
            <w:r>
              <w:rPr>
                <w:bCs/>
              </w:rPr>
              <w:t>Pravieniškių folkloro ansamblio „Praviena“ (vadovė Ernesta Žiūkienė) koncertinė programa Žiežmarių kultūros centro Ringailių folkloro ansamblio 40-ties metų jubiliejaus šventėje</w:t>
            </w:r>
          </w:p>
        </w:tc>
        <w:tc>
          <w:tcPr>
            <w:tcW w:w="2126" w:type="dxa"/>
            <w:tcBorders>
              <w:top w:val="single" w:sz="4" w:space="0" w:color="000000"/>
              <w:left w:val="single" w:sz="4" w:space="0" w:color="000000"/>
              <w:bottom w:val="single" w:sz="4" w:space="0" w:color="000000"/>
              <w:right w:val="nil"/>
            </w:tcBorders>
            <w:hideMark/>
          </w:tcPr>
          <w:p w:rsidR="00F65720" w:rsidRDefault="00F65720" w:rsidP="00F65720">
            <w:pPr>
              <w:rPr>
                <w:bCs/>
              </w:rPr>
            </w:pPr>
            <w:r>
              <w:rPr>
                <w:bCs/>
              </w:rPr>
              <w:t>Ringailių salė, Gėlyno g. 1, Varkalių k.</w:t>
            </w:r>
          </w:p>
        </w:tc>
        <w:tc>
          <w:tcPr>
            <w:tcW w:w="2268" w:type="dxa"/>
            <w:tcBorders>
              <w:top w:val="single" w:sz="4" w:space="0" w:color="000000"/>
              <w:left w:val="single" w:sz="4" w:space="0" w:color="000000"/>
              <w:bottom w:val="single" w:sz="4" w:space="0" w:color="000000"/>
              <w:right w:val="nil"/>
            </w:tcBorders>
            <w:hideMark/>
          </w:tcPr>
          <w:p w:rsidR="00F65720" w:rsidRDefault="00F65720" w:rsidP="00F65720">
            <w:pPr>
              <w:rPr>
                <w:bCs/>
              </w:rPr>
            </w:pPr>
            <w:r>
              <w:rPr>
                <w:bCs/>
              </w:rPr>
              <w:t>Ernesta Žiūkienė</w:t>
            </w:r>
          </w:p>
        </w:tc>
        <w:tc>
          <w:tcPr>
            <w:tcW w:w="5132" w:type="dxa"/>
            <w:tcBorders>
              <w:top w:val="single" w:sz="4" w:space="0" w:color="000000"/>
              <w:left w:val="single" w:sz="4" w:space="0" w:color="000000"/>
              <w:bottom w:val="single" w:sz="4" w:space="0" w:color="000000"/>
              <w:right w:val="single" w:sz="4" w:space="0" w:color="000000"/>
            </w:tcBorders>
            <w:hideMark/>
          </w:tcPr>
          <w:p w:rsidR="00F65720" w:rsidRDefault="00F65720" w:rsidP="00F65720">
            <w:pPr>
              <w:rPr>
                <w:b/>
              </w:rPr>
            </w:pPr>
            <w:r>
              <w:rPr>
                <w:bCs/>
              </w:rPr>
              <w:t xml:space="preserve">Rumšiškių kultūros centro Pravieniškių folkloro ansamblis „Praviena“ (vadovė Ernesta Žiūkienė) atliks koncertinę programą Žiežmarių kultūros centro Ringailių folkloro ansamblio 40-ties metų jubiliejaus šventėje. </w:t>
            </w:r>
          </w:p>
        </w:tc>
      </w:tr>
      <w:tr w:rsidR="00A25394" w:rsidTr="008F1085">
        <w:trPr>
          <w:trHeight w:val="149"/>
        </w:trPr>
        <w:tc>
          <w:tcPr>
            <w:tcW w:w="1407" w:type="dxa"/>
            <w:tcBorders>
              <w:top w:val="single" w:sz="4" w:space="0" w:color="000000"/>
              <w:left w:val="single" w:sz="4" w:space="0" w:color="000000"/>
              <w:bottom w:val="single" w:sz="4" w:space="0" w:color="000000"/>
              <w:right w:val="nil"/>
            </w:tcBorders>
          </w:tcPr>
          <w:p w:rsidR="00A25394" w:rsidRPr="003D6D2B" w:rsidRDefault="00A25394" w:rsidP="00A25394">
            <w:r>
              <w:t>9 d. 14:00</w:t>
            </w:r>
          </w:p>
        </w:tc>
        <w:tc>
          <w:tcPr>
            <w:tcW w:w="4395" w:type="dxa"/>
            <w:tcBorders>
              <w:top w:val="single" w:sz="4" w:space="0" w:color="000000"/>
              <w:left w:val="single" w:sz="4" w:space="0" w:color="000000"/>
              <w:bottom w:val="single" w:sz="4" w:space="0" w:color="000000"/>
              <w:right w:val="nil"/>
            </w:tcBorders>
          </w:tcPr>
          <w:p w:rsidR="00A25394" w:rsidRPr="003D6D2B" w:rsidRDefault="00A25394" w:rsidP="00A25394">
            <w:r>
              <w:t xml:space="preserve">Rumšiškių kultūros centro Dovainonių salės moterų vokalinio ansamblio „Vija“ pasirodymas tradicinėje vokalinių </w:t>
            </w:r>
            <w:r>
              <w:lastRenderedPageBreak/>
              <w:t>ansamblių šventėje „Grįžtu atgal į gelsvą rudenį...“ (Jonas Aistis)</w:t>
            </w:r>
          </w:p>
        </w:tc>
        <w:tc>
          <w:tcPr>
            <w:tcW w:w="2126" w:type="dxa"/>
            <w:tcBorders>
              <w:top w:val="single" w:sz="4" w:space="0" w:color="000000"/>
              <w:left w:val="single" w:sz="4" w:space="0" w:color="000000"/>
              <w:bottom w:val="single" w:sz="4" w:space="0" w:color="000000"/>
              <w:right w:val="nil"/>
            </w:tcBorders>
          </w:tcPr>
          <w:p w:rsidR="00A25394" w:rsidRPr="003D6D2B" w:rsidRDefault="00A25394" w:rsidP="00A25394">
            <w:r>
              <w:lastRenderedPageBreak/>
              <w:t>Rumšiškių kultūros centras</w:t>
            </w:r>
          </w:p>
        </w:tc>
        <w:tc>
          <w:tcPr>
            <w:tcW w:w="2268" w:type="dxa"/>
            <w:tcBorders>
              <w:top w:val="single" w:sz="4" w:space="0" w:color="000000"/>
              <w:left w:val="single" w:sz="4" w:space="0" w:color="000000"/>
              <w:bottom w:val="single" w:sz="4" w:space="0" w:color="000000"/>
              <w:right w:val="nil"/>
            </w:tcBorders>
          </w:tcPr>
          <w:p w:rsidR="00A25394" w:rsidRPr="003D6D2B" w:rsidRDefault="00A25394" w:rsidP="00A25394">
            <w:r>
              <w:t>Modesta Kalinauskienė</w:t>
            </w:r>
          </w:p>
        </w:tc>
        <w:tc>
          <w:tcPr>
            <w:tcW w:w="5132" w:type="dxa"/>
            <w:tcBorders>
              <w:top w:val="single" w:sz="4" w:space="0" w:color="000000"/>
              <w:left w:val="single" w:sz="4" w:space="0" w:color="000000"/>
              <w:bottom w:val="single" w:sz="4" w:space="0" w:color="000000"/>
              <w:right w:val="single" w:sz="4" w:space="0" w:color="000000"/>
            </w:tcBorders>
          </w:tcPr>
          <w:p w:rsidR="00A25394" w:rsidRPr="00432BB4" w:rsidRDefault="00A25394" w:rsidP="00A25394">
            <w:pPr>
              <w:rPr>
                <w:b/>
              </w:rPr>
            </w:pPr>
            <w:r>
              <w:t xml:space="preserve">Rumšiškių kultūros centro Dovainonių salės moterų vokalinis ansamblis „Vija“ (vad. Modesta Kalinauskienė) atliks kelis kūrinius tradicinėje </w:t>
            </w:r>
            <w:r>
              <w:lastRenderedPageBreak/>
              <w:t>vokalinių ansamblių šventėje „Grįžtu atgal į gelsvą rudenį...“ (Jonas Aistis).</w:t>
            </w:r>
          </w:p>
        </w:tc>
      </w:tr>
      <w:tr w:rsidR="00F65720" w:rsidTr="008F1085">
        <w:trPr>
          <w:trHeight w:val="149"/>
        </w:trPr>
        <w:tc>
          <w:tcPr>
            <w:tcW w:w="1407" w:type="dxa"/>
            <w:tcBorders>
              <w:top w:val="single" w:sz="4" w:space="0" w:color="000000"/>
              <w:left w:val="single" w:sz="4" w:space="0" w:color="000000"/>
              <w:bottom w:val="single" w:sz="4" w:space="0" w:color="000000"/>
              <w:right w:val="nil"/>
            </w:tcBorders>
            <w:hideMark/>
          </w:tcPr>
          <w:p w:rsidR="00F65720" w:rsidRDefault="00F65720" w:rsidP="00F65720">
            <w:pPr>
              <w:rPr>
                <w:b/>
              </w:rPr>
            </w:pPr>
            <w:r>
              <w:rPr>
                <w:bCs/>
              </w:rPr>
              <w:lastRenderedPageBreak/>
              <w:t>22 d. 13:00</w:t>
            </w:r>
          </w:p>
        </w:tc>
        <w:tc>
          <w:tcPr>
            <w:tcW w:w="4395" w:type="dxa"/>
            <w:tcBorders>
              <w:top w:val="single" w:sz="4" w:space="0" w:color="000000"/>
              <w:left w:val="single" w:sz="4" w:space="0" w:color="000000"/>
              <w:bottom w:val="single" w:sz="4" w:space="0" w:color="000000"/>
              <w:right w:val="nil"/>
            </w:tcBorders>
            <w:hideMark/>
          </w:tcPr>
          <w:p w:rsidR="00F65720" w:rsidRDefault="00F65720" w:rsidP="00F65720">
            <w:pPr>
              <w:rPr>
                <w:b/>
              </w:rPr>
            </w:pPr>
            <w:r>
              <w:rPr>
                <w:bCs/>
              </w:rPr>
              <w:t>Pravieniškių folkloro ansamblis „Praviena“ (vadovė Ernesta Žiūkienė) dalyvauja II respublikiniame Antano ir Jono Juškų užrašytų dainų konkurse Veliuonoje</w:t>
            </w:r>
          </w:p>
        </w:tc>
        <w:tc>
          <w:tcPr>
            <w:tcW w:w="2126" w:type="dxa"/>
            <w:tcBorders>
              <w:top w:val="single" w:sz="4" w:space="0" w:color="000000"/>
              <w:left w:val="single" w:sz="4" w:space="0" w:color="000000"/>
              <w:bottom w:val="single" w:sz="4" w:space="0" w:color="000000"/>
              <w:right w:val="nil"/>
            </w:tcBorders>
            <w:hideMark/>
          </w:tcPr>
          <w:p w:rsidR="00F65720" w:rsidRDefault="00F65720" w:rsidP="00F65720">
            <w:pPr>
              <w:rPr>
                <w:b/>
              </w:rPr>
            </w:pPr>
            <w:r>
              <w:rPr>
                <w:b/>
              </w:rPr>
              <w:t>Veliuonos Švč. Mergelės Marijos Ėmimo į dangų bažnyčia, Draugystės g. 1, Veliuona</w:t>
            </w:r>
          </w:p>
        </w:tc>
        <w:tc>
          <w:tcPr>
            <w:tcW w:w="2268" w:type="dxa"/>
            <w:tcBorders>
              <w:top w:val="single" w:sz="4" w:space="0" w:color="000000"/>
              <w:left w:val="single" w:sz="4" w:space="0" w:color="000000"/>
              <w:bottom w:val="single" w:sz="4" w:space="0" w:color="000000"/>
              <w:right w:val="nil"/>
            </w:tcBorders>
            <w:hideMark/>
          </w:tcPr>
          <w:p w:rsidR="00F65720" w:rsidRDefault="00F65720" w:rsidP="00F65720">
            <w:pPr>
              <w:rPr>
                <w:b/>
              </w:rPr>
            </w:pPr>
            <w:r>
              <w:rPr>
                <w:bCs/>
              </w:rPr>
              <w:t>Ernesta Žiūkienė</w:t>
            </w:r>
          </w:p>
        </w:tc>
        <w:tc>
          <w:tcPr>
            <w:tcW w:w="5132" w:type="dxa"/>
            <w:tcBorders>
              <w:top w:val="single" w:sz="4" w:space="0" w:color="000000"/>
              <w:left w:val="single" w:sz="4" w:space="0" w:color="000000"/>
              <w:bottom w:val="single" w:sz="4" w:space="0" w:color="000000"/>
              <w:right w:val="single" w:sz="4" w:space="0" w:color="000000"/>
            </w:tcBorders>
            <w:hideMark/>
          </w:tcPr>
          <w:p w:rsidR="00F65720" w:rsidRDefault="00F65720" w:rsidP="00F65720">
            <w:pPr>
              <w:rPr>
                <w:b/>
              </w:rPr>
            </w:pPr>
            <w:r>
              <w:rPr>
                <w:bCs/>
              </w:rPr>
              <w:t>Pravieniškių folkloro ansamblis „Praviena“ (vadovė Ernesta Žiūkienė) dalyvauja II respublikiniame Antano ir Jono Juškų užrašytų dainų konkurse Veliuonoje</w:t>
            </w:r>
          </w:p>
        </w:tc>
      </w:tr>
      <w:tr w:rsidR="00F65720" w:rsidTr="008F1085">
        <w:trPr>
          <w:trHeight w:val="149"/>
        </w:trPr>
        <w:tc>
          <w:tcPr>
            <w:tcW w:w="1407" w:type="dxa"/>
            <w:tcBorders>
              <w:top w:val="single" w:sz="4" w:space="0" w:color="000000"/>
              <w:left w:val="single" w:sz="4" w:space="0" w:color="000000"/>
              <w:bottom w:val="single" w:sz="4" w:space="0" w:color="000000"/>
              <w:right w:val="nil"/>
            </w:tcBorders>
            <w:hideMark/>
          </w:tcPr>
          <w:p w:rsidR="00F65720" w:rsidRDefault="00F65720" w:rsidP="00F65720">
            <w:pPr>
              <w:rPr>
                <w:b/>
              </w:rPr>
            </w:pPr>
            <w:r>
              <w:rPr>
                <w:b/>
              </w:rPr>
              <w:t>Data</w:t>
            </w:r>
          </w:p>
          <w:p w:rsidR="00F65720" w:rsidRDefault="00F65720" w:rsidP="00F65720">
            <w:pPr>
              <w:rPr>
                <w:b/>
              </w:rPr>
            </w:pPr>
            <w:r>
              <w:rPr>
                <w:b/>
              </w:rPr>
              <w:t>laikas</w:t>
            </w:r>
          </w:p>
        </w:tc>
        <w:tc>
          <w:tcPr>
            <w:tcW w:w="4395" w:type="dxa"/>
            <w:tcBorders>
              <w:top w:val="single" w:sz="4" w:space="0" w:color="000000"/>
              <w:left w:val="single" w:sz="4" w:space="0" w:color="000000"/>
              <w:bottom w:val="single" w:sz="4" w:space="0" w:color="000000"/>
              <w:right w:val="nil"/>
            </w:tcBorders>
            <w:hideMark/>
          </w:tcPr>
          <w:p w:rsidR="00F65720" w:rsidRDefault="00F65720" w:rsidP="00F65720">
            <w:pPr>
              <w:rPr>
                <w:b/>
              </w:rPr>
            </w:pPr>
            <w:r>
              <w:rPr>
                <w:b/>
              </w:rPr>
              <w:t>Renginys, edukacija. Grupė suformuota</w:t>
            </w:r>
          </w:p>
        </w:tc>
        <w:tc>
          <w:tcPr>
            <w:tcW w:w="2126" w:type="dxa"/>
            <w:tcBorders>
              <w:top w:val="single" w:sz="4" w:space="0" w:color="000000"/>
              <w:left w:val="single" w:sz="4" w:space="0" w:color="000000"/>
              <w:bottom w:val="single" w:sz="4" w:space="0" w:color="000000"/>
              <w:right w:val="nil"/>
            </w:tcBorders>
            <w:hideMark/>
          </w:tcPr>
          <w:p w:rsidR="00F65720" w:rsidRDefault="00F65720" w:rsidP="00F65720">
            <w:pPr>
              <w:rPr>
                <w:b/>
              </w:rPr>
            </w:pPr>
            <w:r>
              <w:rPr>
                <w:b/>
              </w:rPr>
              <w:t>Vieta</w:t>
            </w:r>
          </w:p>
        </w:tc>
        <w:tc>
          <w:tcPr>
            <w:tcW w:w="2268" w:type="dxa"/>
            <w:tcBorders>
              <w:top w:val="single" w:sz="4" w:space="0" w:color="000000"/>
              <w:left w:val="single" w:sz="4" w:space="0" w:color="000000"/>
              <w:bottom w:val="single" w:sz="4" w:space="0" w:color="000000"/>
              <w:right w:val="nil"/>
            </w:tcBorders>
            <w:hideMark/>
          </w:tcPr>
          <w:p w:rsidR="00F65720" w:rsidRDefault="00F65720" w:rsidP="00F65720">
            <w:pPr>
              <w:rPr>
                <w:b/>
              </w:rPr>
            </w:pPr>
            <w:r>
              <w:rPr>
                <w:b/>
              </w:rPr>
              <w:t>Atsakingas asmuo</w:t>
            </w:r>
          </w:p>
        </w:tc>
        <w:tc>
          <w:tcPr>
            <w:tcW w:w="5132" w:type="dxa"/>
            <w:tcBorders>
              <w:top w:val="single" w:sz="4" w:space="0" w:color="000000"/>
              <w:left w:val="single" w:sz="4" w:space="0" w:color="000000"/>
              <w:bottom w:val="single" w:sz="4" w:space="0" w:color="000000"/>
              <w:right w:val="single" w:sz="4" w:space="0" w:color="000000"/>
            </w:tcBorders>
          </w:tcPr>
          <w:p w:rsidR="00F65720" w:rsidRDefault="00F65720" w:rsidP="00F65720"/>
        </w:tc>
      </w:tr>
      <w:tr w:rsidR="00F65720" w:rsidTr="008F1085">
        <w:trPr>
          <w:trHeight w:val="149"/>
        </w:trPr>
        <w:tc>
          <w:tcPr>
            <w:tcW w:w="1407" w:type="dxa"/>
            <w:tcBorders>
              <w:top w:val="single" w:sz="4" w:space="0" w:color="000000"/>
              <w:left w:val="single" w:sz="4" w:space="0" w:color="000000"/>
              <w:bottom w:val="single" w:sz="4" w:space="0" w:color="000000"/>
              <w:right w:val="nil"/>
            </w:tcBorders>
            <w:hideMark/>
          </w:tcPr>
          <w:p w:rsidR="00F65720" w:rsidRDefault="00F65720" w:rsidP="00F65720">
            <w:pPr>
              <w:rPr>
                <w:bCs/>
              </w:rPr>
            </w:pPr>
            <w:r>
              <w:rPr>
                <w:bCs/>
              </w:rPr>
              <w:t>5 d. 12:00</w:t>
            </w:r>
          </w:p>
        </w:tc>
        <w:tc>
          <w:tcPr>
            <w:tcW w:w="4395" w:type="dxa"/>
            <w:tcBorders>
              <w:top w:val="single" w:sz="4" w:space="0" w:color="000000"/>
              <w:left w:val="single" w:sz="4" w:space="0" w:color="000000"/>
              <w:bottom w:val="single" w:sz="4" w:space="0" w:color="000000"/>
              <w:right w:val="nil"/>
            </w:tcBorders>
            <w:hideMark/>
          </w:tcPr>
          <w:p w:rsidR="00F65720" w:rsidRDefault="00F65720" w:rsidP="00A25394">
            <w:pPr>
              <w:rPr>
                <w:bCs/>
              </w:rPr>
            </w:pPr>
            <w:r>
              <w:rPr>
                <w:bCs/>
              </w:rPr>
              <w:t>Moterų senjorių popietė „Dienos ratas“, skirta Senjorų dienai</w:t>
            </w:r>
          </w:p>
        </w:tc>
        <w:tc>
          <w:tcPr>
            <w:tcW w:w="2126" w:type="dxa"/>
            <w:tcBorders>
              <w:top w:val="single" w:sz="4" w:space="0" w:color="000000"/>
              <w:left w:val="single" w:sz="4" w:space="0" w:color="000000"/>
              <w:bottom w:val="single" w:sz="4" w:space="0" w:color="000000"/>
              <w:right w:val="nil"/>
            </w:tcBorders>
            <w:hideMark/>
          </w:tcPr>
          <w:p w:rsidR="00F65720" w:rsidRDefault="00F65720" w:rsidP="00F65720">
            <w:pPr>
              <w:rPr>
                <w:bCs/>
              </w:rPr>
            </w:pPr>
            <w:r>
              <w:rPr>
                <w:bCs/>
              </w:rPr>
              <w:t>Pravieniškių salė</w:t>
            </w:r>
          </w:p>
        </w:tc>
        <w:tc>
          <w:tcPr>
            <w:tcW w:w="2268" w:type="dxa"/>
            <w:tcBorders>
              <w:top w:val="single" w:sz="4" w:space="0" w:color="000000"/>
              <w:left w:val="single" w:sz="4" w:space="0" w:color="000000"/>
              <w:bottom w:val="single" w:sz="4" w:space="0" w:color="000000"/>
              <w:right w:val="nil"/>
            </w:tcBorders>
            <w:hideMark/>
          </w:tcPr>
          <w:p w:rsidR="00F65720" w:rsidRDefault="00F65720" w:rsidP="00F65720">
            <w:pPr>
              <w:rPr>
                <w:bCs/>
              </w:rPr>
            </w:pPr>
            <w:r>
              <w:rPr>
                <w:bCs/>
              </w:rPr>
              <w:t>Aušra Radzevičienė</w:t>
            </w:r>
          </w:p>
        </w:tc>
        <w:tc>
          <w:tcPr>
            <w:tcW w:w="5132" w:type="dxa"/>
            <w:tcBorders>
              <w:top w:val="single" w:sz="4" w:space="0" w:color="000000"/>
              <w:left w:val="single" w:sz="4" w:space="0" w:color="000000"/>
              <w:bottom w:val="single" w:sz="4" w:space="0" w:color="000000"/>
              <w:right w:val="single" w:sz="4" w:space="0" w:color="000000"/>
            </w:tcBorders>
            <w:hideMark/>
          </w:tcPr>
          <w:p w:rsidR="00F65720" w:rsidRDefault="00F65720" w:rsidP="00F65720">
            <w:pPr>
              <w:rPr>
                <w:bCs/>
              </w:rPr>
            </w:pPr>
            <w:r>
              <w:rPr>
                <w:bCs/>
              </w:rPr>
              <w:t xml:space="preserve">Moterų senjorių, kuriančių rankdarbius, pirmasis susibūrimas popietėje „Dienos ratas“ </w:t>
            </w:r>
          </w:p>
        </w:tc>
      </w:tr>
      <w:tr w:rsidR="00A25394" w:rsidTr="008F1085">
        <w:trPr>
          <w:trHeight w:val="149"/>
        </w:trPr>
        <w:tc>
          <w:tcPr>
            <w:tcW w:w="1407" w:type="dxa"/>
            <w:tcBorders>
              <w:top w:val="single" w:sz="4" w:space="0" w:color="000000"/>
              <w:left w:val="single" w:sz="4" w:space="0" w:color="000000"/>
              <w:bottom w:val="single" w:sz="4" w:space="0" w:color="000000"/>
              <w:right w:val="nil"/>
            </w:tcBorders>
          </w:tcPr>
          <w:p w:rsidR="00A25394" w:rsidRDefault="00A25394" w:rsidP="00A25394">
            <w:r>
              <w:t>11 d. 9:00</w:t>
            </w:r>
          </w:p>
        </w:tc>
        <w:tc>
          <w:tcPr>
            <w:tcW w:w="4395" w:type="dxa"/>
            <w:tcBorders>
              <w:top w:val="single" w:sz="4" w:space="0" w:color="000000"/>
              <w:left w:val="single" w:sz="4" w:space="0" w:color="000000"/>
              <w:bottom w:val="single" w:sz="4" w:space="0" w:color="000000"/>
              <w:right w:val="nil"/>
            </w:tcBorders>
          </w:tcPr>
          <w:p w:rsidR="00A25394" w:rsidRDefault="00A25394" w:rsidP="00A25394">
            <w:r>
              <w:t>Rumšiškių kultūros centro kultūrinio turizmo būrelio išvyka į Vievį.</w:t>
            </w:r>
          </w:p>
        </w:tc>
        <w:tc>
          <w:tcPr>
            <w:tcW w:w="2126" w:type="dxa"/>
            <w:tcBorders>
              <w:top w:val="single" w:sz="4" w:space="0" w:color="000000"/>
              <w:left w:val="single" w:sz="4" w:space="0" w:color="000000"/>
              <w:bottom w:val="single" w:sz="4" w:space="0" w:color="000000"/>
              <w:right w:val="nil"/>
            </w:tcBorders>
          </w:tcPr>
          <w:p w:rsidR="00A25394" w:rsidRDefault="00A25394" w:rsidP="00A25394">
            <w:r>
              <w:t>Dovainonys–Vievis–Dovainonys</w:t>
            </w:r>
          </w:p>
        </w:tc>
        <w:tc>
          <w:tcPr>
            <w:tcW w:w="2268" w:type="dxa"/>
            <w:tcBorders>
              <w:top w:val="single" w:sz="4" w:space="0" w:color="000000"/>
              <w:left w:val="single" w:sz="4" w:space="0" w:color="000000"/>
              <w:bottom w:val="single" w:sz="4" w:space="0" w:color="000000"/>
              <w:right w:val="nil"/>
            </w:tcBorders>
          </w:tcPr>
          <w:p w:rsidR="00A25394" w:rsidRDefault="00A25394" w:rsidP="00A25394">
            <w:r>
              <w:t>Gintaras Markevičius</w:t>
            </w:r>
          </w:p>
        </w:tc>
        <w:tc>
          <w:tcPr>
            <w:tcW w:w="5132" w:type="dxa"/>
            <w:tcBorders>
              <w:top w:val="single" w:sz="4" w:space="0" w:color="000000"/>
              <w:left w:val="single" w:sz="4" w:space="0" w:color="000000"/>
              <w:bottom w:val="single" w:sz="4" w:space="0" w:color="000000"/>
              <w:right w:val="single" w:sz="4" w:space="0" w:color="000000"/>
            </w:tcBorders>
          </w:tcPr>
          <w:p w:rsidR="00A25394" w:rsidRDefault="00A25394" w:rsidP="00A25394">
            <w:r>
              <w:t>Ekskursija į Vievį aplankant Kelių muziejų ir kitas įdomias lankytinas vietas.</w:t>
            </w:r>
          </w:p>
        </w:tc>
      </w:tr>
    </w:tbl>
    <w:p w:rsidR="008F1085" w:rsidRDefault="008F1085" w:rsidP="008F1085"/>
    <w:p w:rsidR="00AA7FEB" w:rsidRDefault="00AA7FEB" w:rsidP="00AA7FEB"/>
    <w:sectPr w:rsidR="00AA7FEB" w:rsidSect="008F1085">
      <w:pgSz w:w="16838" w:h="11906" w:orient="landscape"/>
      <w:pgMar w:top="993"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085"/>
    <w:rsid w:val="00055CB5"/>
    <w:rsid w:val="002C4E4E"/>
    <w:rsid w:val="003B4890"/>
    <w:rsid w:val="006A57A7"/>
    <w:rsid w:val="00700FDB"/>
    <w:rsid w:val="008F1085"/>
    <w:rsid w:val="00A25394"/>
    <w:rsid w:val="00AA7FEB"/>
    <w:rsid w:val="00C6264E"/>
    <w:rsid w:val="00F6572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33EA2C-D1D0-4311-B0CC-EC13EA575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085"/>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290732">
      <w:bodyDiv w:val="1"/>
      <w:marLeft w:val="0"/>
      <w:marRight w:val="0"/>
      <w:marTop w:val="0"/>
      <w:marBottom w:val="0"/>
      <w:divBdr>
        <w:top w:val="none" w:sz="0" w:space="0" w:color="auto"/>
        <w:left w:val="none" w:sz="0" w:space="0" w:color="auto"/>
        <w:bottom w:val="none" w:sz="0" w:space="0" w:color="auto"/>
        <w:right w:val="none" w:sz="0" w:space="0" w:color="auto"/>
      </w:divBdr>
      <w:divsChild>
        <w:div w:id="1366446252">
          <w:marLeft w:val="0"/>
          <w:marRight w:val="0"/>
          <w:marTop w:val="0"/>
          <w:marBottom w:val="0"/>
          <w:divBdr>
            <w:top w:val="none" w:sz="0" w:space="0" w:color="auto"/>
            <w:left w:val="none" w:sz="0" w:space="0" w:color="auto"/>
            <w:bottom w:val="none" w:sz="0" w:space="0" w:color="auto"/>
            <w:right w:val="none" w:sz="0" w:space="0" w:color="auto"/>
          </w:divBdr>
        </w:div>
        <w:div w:id="1680888074">
          <w:marLeft w:val="0"/>
          <w:marRight w:val="0"/>
          <w:marTop w:val="0"/>
          <w:marBottom w:val="0"/>
          <w:divBdr>
            <w:top w:val="none" w:sz="0" w:space="0" w:color="auto"/>
            <w:left w:val="none" w:sz="0" w:space="0" w:color="auto"/>
            <w:bottom w:val="none" w:sz="0" w:space="0" w:color="auto"/>
            <w:right w:val="none" w:sz="0" w:space="0" w:color="auto"/>
          </w:divBdr>
        </w:div>
        <w:div w:id="389228977">
          <w:marLeft w:val="0"/>
          <w:marRight w:val="0"/>
          <w:marTop w:val="0"/>
          <w:marBottom w:val="0"/>
          <w:divBdr>
            <w:top w:val="none" w:sz="0" w:space="0" w:color="auto"/>
            <w:left w:val="none" w:sz="0" w:space="0" w:color="auto"/>
            <w:bottom w:val="none" w:sz="0" w:space="0" w:color="auto"/>
            <w:right w:val="none" w:sz="0" w:space="0" w:color="auto"/>
          </w:divBdr>
        </w:div>
        <w:div w:id="525172577">
          <w:marLeft w:val="0"/>
          <w:marRight w:val="0"/>
          <w:marTop w:val="0"/>
          <w:marBottom w:val="0"/>
          <w:divBdr>
            <w:top w:val="none" w:sz="0" w:space="0" w:color="auto"/>
            <w:left w:val="none" w:sz="0" w:space="0" w:color="auto"/>
            <w:bottom w:val="none" w:sz="0" w:space="0" w:color="auto"/>
            <w:right w:val="none" w:sz="0" w:space="0" w:color="auto"/>
          </w:divBdr>
        </w:div>
      </w:divsChild>
    </w:div>
    <w:div w:id="200817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6</Pages>
  <Words>8305</Words>
  <Characters>4734</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3</cp:revision>
  <dcterms:created xsi:type="dcterms:W3CDTF">2022-09-28T12:39:00Z</dcterms:created>
  <dcterms:modified xsi:type="dcterms:W3CDTF">2022-09-28T14:34:00Z</dcterms:modified>
</cp:coreProperties>
</file>